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1B1FA" w14:textId="55EFBE8C" w:rsidR="00A31409" w:rsidRPr="00A31409" w:rsidRDefault="00A31409" w:rsidP="00224145">
      <w:pPr>
        <w:spacing w:after="0" w:line="40" w:lineRule="atLeast"/>
        <w:rPr>
          <w:lang w:eastAsia="de-DE"/>
        </w:rPr>
      </w:pPr>
      <w:bookmarkStart w:id="0" w:name="_GoBack"/>
      <w:bookmarkEnd w:id="0"/>
    </w:p>
    <w:p w14:paraId="42B2A32A" w14:textId="77777777" w:rsidR="00064954" w:rsidRDefault="00064954" w:rsidP="00224145">
      <w:pPr>
        <w:spacing w:after="0" w:line="40" w:lineRule="atLeast"/>
        <w:rPr>
          <w:lang w:eastAsia="de-DE"/>
        </w:rPr>
      </w:pPr>
    </w:p>
    <w:p w14:paraId="2552C5CF" w14:textId="77777777" w:rsidR="00064954" w:rsidRDefault="00064954" w:rsidP="00224145">
      <w:pPr>
        <w:spacing w:after="0" w:line="40" w:lineRule="atLeast"/>
        <w:rPr>
          <w:lang w:eastAsia="de-DE"/>
        </w:rPr>
      </w:pPr>
    </w:p>
    <w:p w14:paraId="5EB1A1E5" w14:textId="77777777" w:rsidR="00064954" w:rsidRDefault="00064954" w:rsidP="00224145">
      <w:pPr>
        <w:spacing w:after="0" w:line="40" w:lineRule="atLeast"/>
        <w:rPr>
          <w:lang w:eastAsia="de-DE"/>
        </w:rPr>
      </w:pPr>
    </w:p>
    <w:p w14:paraId="5FA4CA3E" w14:textId="45B350CA" w:rsidR="00064954" w:rsidRDefault="00064954" w:rsidP="00224145">
      <w:pPr>
        <w:spacing w:after="0" w:line="40" w:lineRule="atLeast"/>
        <w:rPr>
          <w:lang w:eastAsia="de-DE"/>
        </w:rPr>
      </w:pPr>
      <w:r>
        <w:rPr>
          <w:lang w:eastAsia="de-DE"/>
        </w:rPr>
        <w:t>………… Ende Kopie des Textes zur Analyse.</w:t>
      </w:r>
    </w:p>
    <w:p w14:paraId="75BC680F" w14:textId="5EA79FA8" w:rsidR="00A31409" w:rsidRPr="00E769FE" w:rsidRDefault="00A31409" w:rsidP="00224145">
      <w:pPr>
        <w:spacing w:after="0" w:line="40" w:lineRule="atLeast"/>
        <w:rPr>
          <w:b/>
          <w:bCs/>
          <w:lang w:eastAsia="de-DE"/>
        </w:rPr>
      </w:pPr>
      <w:r w:rsidRPr="00E769FE">
        <w:rPr>
          <w:b/>
          <w:bCs/>
          <w:lang w:eastAsia="de-DE"/>
        </w:rPr>
        <w:t>Sprachstilanalyse: Methodischer Leitfaden zur Analyse politischer Reden und Kommentare</w:t>
      </w:r>
    </w:p>
    <w:p w14:paraId="396A7E45" w14:textId="23957442" w:rsidR="00A31409" w:rsidRPr="00A31409" w:rsidRDefault="00A31409" w:rsidP="00224145">
      <w:pPr>
        <w:spacing w:after="0" w:line="40" w:lineRule="atLeast"/>
        <w:rPr>
          <w:lang w:eastAsia="de-DE"/>
        </w:rPr>
      </w:pPr>
      <w:r w:rsidRPr="00A31409">
        <w:rPr>
          <w:lang w:eastAsia="de-DE"/>
        </w:rPr>
        <w:t xml:space="preserve">Die vorliegende Analyse </w:t>
      </w:r>
      <w:r w:rsidR="000D28C5" w:rsidRPr="00224145">
        <w:t xml:space="preserve">erlaubt </w:t>
      </w:r>
      <w:r w:rsidRPr="00A31409">
        <w:rPr>
          <w:lang w:eastAsia="de-DE"/>
        </w:rPr>
        <w:t xml:space="preserve">Objektivität, Nachvollziehbarkeit und Anwendbarkeit bei der Untersuchung von Reden und Kommentaren. Sie ist geeignet, komplexe rhetorische, sprachliche, ideologische und kommunikative Muster umfassend zu erfassen. Um alle relevanten Rhetorikformen abzudecken, </w:t>
      </w:r>
      <w:r w:rsidR="000D28C5" w:rsidRPr="00224145">
        <w:t>sind</w:t>
      </w:r>
      <w:r w:rsidRPr="00A31409">
        <w:rPr>
          <w:lang w:eastAsia="de-DE"/>
        </w:rPr>
        <w:t xml:space="preserve"> Kriterien aus der Vokabular-, Syntax-, Stil- und Diskursanalyse integriert.</w:t>
      </w:r>
    </w:p>
    <w:p w14:paraId="15BE7DBA" w14:textId="54C67213" w:rsidR="00A31409" w:rsidRPr="00A31409" w:rsidRDefault="00A31409" w:rsidP="00224145">
      <w:pPr>
        <w:spacing w:after="0" w:line="40" w:lineRule="atLeast"/>
      </w:pPr>
      <w:r w:rsidRPr="00A31409">
        <w:rPr>
          <w:lang w:eastAsia="de-DE"/>
        </w:rPr>
        <w:t>Jeder Analyseaspekt folgt einer einheitlichen Struktur:</w:t>
      </w:r>
    </w:p>
    <w:p w14:paraId="47EA1659" w14:textId="1F1136D5" w:rsidR="00A31409" w:rsidRPr="00A31409" w:rsidRDefault="00A31409" w:rsidP="00224145">
      <w:pPr>
        <w:spacing w:after="0" w:line="40" w:lineRule="atLeast"/>
        <w:rPr>
          <w:lang w:eastAsia="de-DE"/>
        </w:rPr>
      </w:pPr>
      <w:r w:rsidRPr="00A31409">
        <w:rPr>
          <w:lang w:eastAsia="de-DE"/>
        </w:rPr>
        <w:t>Definition des Aspekts</w:t>
      </w:r>
      <w:r w:rsidR="00224145">
        <w:rPr>
          <w:lang w:eastAsia="de-DE"/>
        </w:rPr>
        <w:t xml:space="preserve"> und k</w:t>
      </w:r>
      <w:r w:rsidRPr="00A31409">
        <w:rPr>
          <w:lang w:eastAsia="de-DE"/>
        </w:rPr>
        <w:t>lare Begriffsbestimmung des zu untersuchenden Merkmals.</w:t>
      </w:r>
    </w:p>
    <w:p w14:paraId="7A681CA2" w14:textId="77777777" w:rsidR="00A31409" w:rsidRPr="00A31409" w:rsidRDefault="00A31409" w:rsidP="00224145">
      <w:pPr>
        <w:spacing w:after="0" w:line="40" w:lineRule="atLeast"/>
        <w:rPr>
          <w:lang w:eastAsia="de-DE"/>
        </w:rPr>
      </w:pPr>
      <w:r w:rsidRPr="00A31409">
        <w:rPr>
          <w:lang w:eastAsia="de-DE"/>
        </w:rPr>
        <w:t>Indikatoren für das Vorliegen des Aspekts</w:t>
      </w:r>
      <w:r w:rsidRPr="00A31409">
        <w:rPr>
          <w:lang w:eastAsia="de-DE"/>
        </w:rPr>
        <w:br/>
        <w:t>Konkrete sprachliche oder strukturelle Merkmale, die auf das Vorhandensein des Aspekts hindeuten.</w:t>
      </w:r>
    </w:p>
    <w:p w14:paraId="071F7DEC" w14:textId="77777777" w:rsidR="00A31409" w:rsidRPr="00A31409" w:rsidRDefault="00A31409" w:rsidP="00224145">
      <w:pPr>
        <w:spacing w:after="0" w:line="40" w:lineRule="atLeast"/>
        <w:rPr>
          <w:lang w:eastAsia="de-DE"/>
        </w:rPr>
      </w:pPr>
      <w:r w:rsidRPr="00A31409">
        <w:rPr>
          <w:lang w:eastAsia="de-DE"/>
        </w:rPr>
        <w:t>Graduierung</w:t>
      </w:r>
      <w:r w:rsidRPr="00A31409">
        <w:rPr>
          <w:lang w:eastAsia="de-DE"/>
        </w:rPr>
        <w:br/>
        <w:t>Bewertung des Ausmaßes in drei Stufen:</w:t>
      </w:r>
    </w:p>
    <w:p w14:paraId="5E2E7F01" w14:textId="77777777" w:rsidR="00A31409" w:rsidRPr="00A31409" w:rsidRDefault="00A31409" w:rsidP="00224145">
      <w:pPr>
        <w:spacing w:after="0" w:line="40" w:lineRule="atLeast"/>
        <w:rPr>
          <w:lang w:eastAsia="de-DE"/>
        </w:rPr>
      </w:pPr>
      <w:r w:rsidRPr="00A31409">
        <w:rPr>
          <w:lang w:eastAsia="de-DE"/>
        </w:rPr>
        <w:t>Nicht vorhanden</w:t>
      </w:r>
    </w:p>
    <w:p w14:paraId="38CB3303" w14:textId="77777777" w:rsidR="00A31409" w:rsidRPr="00A31409" w:rsidRDefault="00A31409" w:rsidP="00224145">
      <w:pPr>
        <w:spacing w:after="0" w:line="40" w:lineRule="atLeast"/>
        <w:rPr>
          <w:lang w:eastAsia="de-DE"/>
        </w:rPr>
      </w:pPr>
      <w:r w:rsidRPr="00A31409">
        <w:rPr>
          <w:lang w:eastAsia="de-DE"/>
        </w:rPr>
        <w:t>Schwach vorhanden</w:t>
      </w:r>
    </w:p>
    <w:p w14:paraId="6670D846" w14:textId="205C335E" w:rsidR="00A31409" w:rsidRPr="00A31409" w:rsidRDefault="00A31409" w:rsidP="00224145">
      <w:pPr>
        <w:spacing w:after="0" w:line="40" w:lineRule="atLeast"/>
        <w:rPr>
          <w:lang w:eastAsia="de-DE"/>
        </w:rPr>
      </w:pPr>
      <w:r w:rsidRPr="00A31409">
        <w:rPr>
          <w:lang w:eastAsia="de-DE"/>
        </w:rPr>
        <w:t>Deut</w:t>
      </w:r>
      <w:r w:rsidR="00E45CCD">
        <w:rPr>
          <w:lang w:eastAsia="de-DE"/>
        </w:rPr>
        <w:t>lich</w:t>
      </w:r>
      <w:r w:rsidRPr="00A31409">
        <w:rPr>
          <w:lang w:eastAsia="de-DE"/>
        </w:rPr>
        <w:t xml:space="preserve"> vorhanden</w:t>
      </w:r>
    </w:p>
    <w:p w14:paraId="5167A666" w14:textId="7727C55B" w:rsidR="00A31409" w:rsidRPr="00A31409" w:rsidRDefault="00A31409" w:rsidP="00224145">
      <w:pPr>
        <w:spacing w:after="0" w:line="40" w:lineRule="atLeast"/>
        <w:rPr>
          <w:lang w:eastAsia="de-DE"/>
        </w:rPr>
      </w:pPr>
      <w:r w:rsidRPr="00A31409">
        <w:rPr>
          <w:lang w:eastAsia="de-DE"/>
        </w:rPr>
        <w:t>Diese Struktur gewährleistet Transparenz, Vergleichbarkeit und Wiederholbarkeit der Analyse.</w:t>
      </w:r>
    </w:p>
    <w:p w14:paraId="636AE065" w14:textId="77777777" w:rsidR="00E769FE" w:rsidRDefault="00E769FE" w:rsidP="00224145">
      <w:pPr>
        <w:spacing w:after="0" w:line="40" w:lineRule="atLeast"/>
        <w:rPr>
          <w:lang w:eastAsia="de-DE"/>
        </w:rPr>
      </w:pPr>
    </w:p>
    <w:p w14:paraId="10677B03" w14:textId="323FBC1B" w:rsidR="00A31409" w:rsidRPr="00A31409" w:rsidRDefault="00E769FE" w:rsidP="00224145">
      <w:pPr>
        <w:spacing w:after="0" w:line="40" w:lineRule="atLeast"/>
        <w:rPr>
          <w:lang w:eastAsia="de-DE"/>
        </w:rPr>
      </w:pPr>
      <w:r w:rsidRPr="00E769FE">
        <w:rPr>
          <w:b/>
          <w:bCs/>
          <w:lang w:eastAsia="de-DE"/>
        </w:rPr>
        <w:t>1</w:t>
      </w:r>
      <w:r w:rsidR="00A31409" w:rsidRPr="00E769FE">
        <w:rPr>
          <w:b/>
          <w:bCs/>
          <w:lang w:eastAsia="de-DE"/>
        </w:rPr>
        <w:t>. Methodische Leitlinien</w:t>
      </w:r>
      <w:r w:rsidR="00A31409" w:rsidRPr="00A31409">
        <w:rPr>
          <w:lang w:eastAsia="de-DE"/>
        </w:rPr>
        <w:t>: Schritt-für-Schritt-Anleitung zur Durchführung der Analyse</w:t>
      </w:r>
    </w:p>
    <w:p w14:paraId="6CE6E167" w14:textId="77777777" w:rsidR="00A31409" w:rsidRPr="00A31409" w:rsidRDefault="00A31409" w:rsidP="00224145">
      <w:pPr>
        <w:spacing w:after="0" w:line="40" w:lineRule="atLeast"/>
        <w:rPr>
          <w:b/>
          <w:bCs/>
          <w:lang w:eastAsia="de-DE"/>
        </w:rPr>
      </w:pPr>
      <w:r w:rsidRPr="00A31409">
        <w:rPr>
          <w:lang w:eastAsia="de-DE"/>
        </w:rPr>
        <w:t xml:space="preserve">Schritt 1: </w:t>
      </w:r>
      <w:r w:rsidRPr="00A31409">
        <w:rPr>
          <w:b/>
          <w:bCs/>
          <w:lang w:eastAsia="de-DE"/>
        </w:rPr>
        <w:t>Textvorbereitung</w:t>
      </w:r>
    </w:p>
    <w:p w14:paraId="706218E9" w14:textId="77777777" w:rsidR="00A31409" w:rsidRPr="00A31409" w:rsidRDefault="00A31409" w:rsidP="00224145">
      <w:pPr>
        <w:spacing w:after="0" w:line="40" w:lineRule="atLeast"/>
        <w:rPr>
          <w:b/>
          <w:bCs/>
          <w:lang w:eastAsia="de-DE"/>
        </w:rPr>
      </w:pPr>
      <w:r w:rsidRPr="00A31409">
        <w:rPr>
          <w:b/>
          <w:bCs/>
          <w:lang w:eastAsia="de-DE"/>
        </w:rPr>
        <w:t>Kopieren Sie die vollständige Rede oder den Kommentar im Dokument vor dem Prompt.</w:t>
      </w:r>
    </w:p>
    <w:p w14:paraId="7E62A371" w14:textId="77777777" w:rsidR="00A31409" w:rsidRPr="00A31409" w:rsidRDefault="00A31409" w:rsidP="00224145">
      <w:pPr>
        <w:spacing w:after="0" w:line="40" w:lineRule="atLeast"/>
        <w:rPr>
          <w:b/>
          <w:bCs/>
          <w:lang w:eastAsia="de-DE"/>
        </w:rPr>
      </w:pPr>
      <w:r w:rsidRPr="00A31409">
        <w:rPr>
          <w:b/>
          <w:bCs/>
          <w:lang w:eastAsia="de-DE"/>
        </w:rPr>
        <w:t>Stellen Sie sicher, dass der Text unverändert und vollständig vorliegt.</w:t>
      </w:r>
    </w:p>
    <w:p w14:paraId="29252F8C" w14:textId="77777777" w:rsidR="00A31409" w:rsidRPr="00A31409" w:rsidRDefault="00A31409" w:rsidP="00224145">
      <w:pPr>
        <w:spacing w:after="0" w:line="40" w:lineRule="atLeast"/>
        <w:rPr>
          <w:b/>
          <w:bCs/>
          <w:lang w:eastAsia="de-DE"/>
        </w:rPr>
      </w:pPr>
      <w:r w:rsidRPr="00A31409">
        <w:rPr>
          <w:b/>
          <w:bCs/>
          <w:lang w:eastAsia="de-DE"/>
        </w:rPr>
        <w:t>Schritt 2: Anwendung des Prompts</w:t>
      </w:r>
      <w:r w:rsidRPr="00A31409">
        <w:rPr>
          <w:b/>
          <w:bCs/>
          <w:lang w:eastAsia="de-DE"/>
        </w:rPr>
        <w:br/>
        <w:t>Geben Sie in die Befehlszeile der KI ein:</w:t>
      </w:r>
    </w:p>
    <w:p w14:paraId="129DCD54" w14:textId="77777777" w:rsidR="00A31409" w:rsidRPr="00A31409" w:rsidRDefault="00A31409" w:rsidP="00224145">
      <w:pPr>
        <w:spacing w:after="0" w:line="40" w:lineRule="atLeast"/>
        <w:rPr>
          <w:b/>
          <w:bCs/>
          <w:lang w:eastAsia="de-DE"/>
        </w:rPr>
      </w:pPr>
      <w:r w:rsidRPr="00A31409">
        <w:rPr>
          <w:b/>
          <w:bCs/>
          <w:lang w:eastAsia="de-DE"/>
        </w:rPr>
        <w:t xml:space="preserve">„Analysieren Sie den Text (Kommentar oder Rede) unter Berücksichtigung der angegebenen Elemente.“ </w:t>
      </w:r>
    </w:p>
    <w:p w14:paraId="4ADABD39" w14:textId="1D79EC58" w:rsidR="00A31409" w:rsidRPr="00A31409" w:rsidRDefault="00A31409" w:rsidP="00224145">
      <w:pPr>
        <w:spacing w:after="0" w:line="40" w:lineRule="atLeast"/>
        <w:rPr>
          <w:lang w:eastAsia="de-DE"/>
        </w:rPr>
      </w:pPr>
      <w:r w:rsidRPr="00A31409">
        <w:rPr>
          <w:lang w:eastAsia="de-DE"/>
        </w:rPr>
        <w:t>Schritt 3: Kontextuelle Einordnung</w:t>
      </w:r>
    </w:p>
    <w:p w14:paraId="449A05E7" w14:textId="77777777" w:rsidR="00A31409" w:rsidRPr="00A31409" w:rsidRDefault="00A31409" w:rsidP="00224145">
      <w:pPr>
        <w:spacing w:after="0" w:line="40" w:lineRule="atLeast"/>
        <w:rPr>
          <w:lang w:eastAsia="de-DE"/>
        </w:rPr>
      </w:pPr>
      <w:r w:rsidRPr="00A31409">
        <w:rPr>
          <w:lang w:eastAsia="de-DE"/>
        </w:rPr>
        <w:t>Fassen Sie den Text in max. 150 Wörtern zusammen:</w:t>
      </w:r>
    </w:p>
    <w:p w14:paraId="63E152B8" w14:textId="77777777" w:rsidR="00A31409" w:rsidRPr="00A31409" w:rsidRDefault="00A31409" w:rsidP="00224145">
      <w:pPr>
        <w:spacing w:after="0" w:line="40" w:lineRule="atLeast"/>
        <w:rPr>
          <w:lang w:eastAsia="de-DE"/>
        </w:rPr>
      </w:pPr>
      <w:r w:rsidRPr="00A31409">
        <w:rPr>
          <w:lang w:eastAsia="de-DE"/>
        </w:rPr>
        <w:t>Anlass</w:t>
      </w:r>
    </w:p>
    <w:p w14:paraId="562F5AF2" w14:textId="77777777" w:rsidR="00A31409" w:rsidRPr="00A31409" w:rsidRDefault="00A31409" w:rsidP="00224145">
      <w:pPr>
        <w:spacing w:after="0" w:line="40" w:lineRule="atLeast"/>
        <w:rPr>
          <w:lang w:eastAsia="de-DE"/>
        </w:rPr>
      </w:pPr>
      <w:r w:rsidRPr="00A31409">
        <w:rPr>
          <w:lang w:eastAsia="de-DE"/>
        </w:rPr>
        <w:t>Redner*in und Rolle</w:t>
      </w:r>
    </w:p>
    <w:p w14:paraId="71C0EAA6" w14:textId="77777777" w:rsidR="00A31409" w:rsidRPr="00A31409" w:rsidRDefault="00A31409" w:rsidP="00224145">
      <w:pPr>
        <w:spacing w:after="0" w:line="40" w:lineRule="atLeast"/>
        <w:rPr>
          <w:lang w:eastAsia="de-DE"/>
        </w:rPr>
      </w:pPr>
      <w:r w:rsidRPr="00A31409">
        <w:rPr>
          <w:lang w:eastAsia="de-DE"/>
        </w:rPr>
        <w:t>Adresse*in</w:t>
      </w:r>
    </w:p>
    <w:p w14:paraId="10F6E25C" w14:textId="77777777" w:rsidR="00A31409" w:rsidRPr="00A31409" w:rsidRDefault="00A31409" w:rsidP="00224145">
      <w:pPr>
        <w:spacing w:after="0" w:line="40" w:lineRule="atLeast"/>
        <w:rPr>
          <w:lang w:eastAsia="de-DE"/>
        </w:rPr>
      </w:pPr>
      <w:r w:rsidRPr="00A31409">
        <w:rPr>
          <w:lang w:eastAsia="de-DE"/>
        </w:rPr>
        <w:t>Ziel der Äußerung</w:t>
      </w:r>
    </w:p>
    <w:p w14:paraId="6A56A73B" w14:textId="77777777" w:rsidR="00A31409" w:rsidRPr="00A31409" w:rsidRDefault="00A31409" w:rsidP="00224145">
      <w:pPr>
        <w:spacing w:after="0" w:line="40" w:lineRule="atLeast"/>
        <w:rPr>
          <w:lang w:eastAsia="de-DE"/>
        </w:rPr>
      </w:pPr>
      <w:r w:rsidRPr="00A31409">
        <w:rPr>
          <w:lang w:eastAsia="de-DE"/>
        </w:rPr>
        <w:t>Kernaussage</w:t>
      </w:r>
    </w:p>
    <w:p w14:paraId="195A6B09" w14:textId="77777777" w:rsidR="00A31409" w:rsidRPr="00A31409" w:rsidRDefault="00A31409" w:rsidP="00224145">
      <w:pPr>
        <w:spacing w:after="0" w:line="40" w:lineRule="atLeast"/>
        <w:rPr>
          <w:lang w:eastAsia="de-DE"/>
        </w:rPr>
      </w:pPr>
      <w:r w:rsidRPr="00A31409">
        <w:rPr>
          <w:lang w:eastAsia="de-DE"/>
        </w:rPr>
        <w:t>Schritt 4: Dominanten Sprachstil identifizieren (Abschnitt 2)</w:t>
      </w:r>
    </w:p>
    <w:p w14:paraId="3CC901A0" w14:textId="77777777" w:rsidR="00A31409" w:rsidRPr="00A31409" w:rsidRDefault="00A31409" w:rsidP="00224145">
      <w:pPr>
        <w:spacing w:after="0" w:line="40" w:lineRule="atLeast"/>
        <w:rPr>
          <w:lang w:eastAsia="de-DE"/>
        </w:rPr>
      </w:pPr>
      <w:r w:rsidRPr="00A31409">
        <w:rPr>
          <w:lang w:eastAsia="de-DE"/>
        </w:rPr>
        <w:t>Ordnen Sie die Rede einem der folgenden Stile zu:</w:t>
      </w:r>
    </w:p>
    <w:p w14:paraId="06502A4D" w14:textId="5E1FAF5B" w:rsidR="00A31409" w:rsidRPr="00A31409" w:rsidRDefault="00064954" w:rsidP="00224145">
      <w:pPr>
        <w:spacing w:after="0" w:line="40" w:lineRule="atLeast"/>
        <w:rPr>
          <w:lang w:eastAsia="de-DE"/>
        </w:rPr>
      </w:pPr>
      <w:r w:rsidRPr="00A31409">
        <w:rPr>
          <w:lang w:eastAsia="de-DE"/>
        </w:rPr>
        <w:t>Reflexiv,</w:t>
      </w:r>
      <w:r w:rsidR="00A31409" w:rsidRPr="00A31409">
        <w:rPr>
          <w:lang w:eastAsia="de-DE"/>
        </w:rPr>
        <w:t xml:space="preserve"> </w:t>
      </w:r>
      <w:r w:rsidRPr="00A31409">
        <w:rPr>
          <w:lang w:eastAsia="de-DE"/>
        </w:rPr>
        <w:t>Mobilisierend,</w:t>
      </w:r>
      <w:r w:rsidR="00A31409" w:rsidRPr="00A31409">
        <w:rPr>
          <w:lang w:eastAsia="de-DE"/>
        </w:rPr>
        <w:t xml:space="preserve"> </w:t>
      </w:r>
      <w:r w:rsidRPr="00A31409">
        <w:rPr>
          <w:lang w:eastAsia="de-DE"/>
        </w:rPr>
        <w:t>Autoritär,</w:t>
      </w:r>
      <w:r w:rsidR="00A31409" w:rsidRPr="00A31409">
        <w:rPr>
          <w:lang w:eastAsia="de-DE"/>
        </w:rPr>
        <w:t xml:space="preserve"> </w:t>
      </w:r>
      <w:r w:rsidRPr="00A31409">
        <w:rPr>
          <w:lang w:eastAsia="de-DE"/>
        </w:rPr>
        <w:t>Deliberativ,</w:t>
      </w:r>
      <w:r w:rsidR="00A31409" w:rsidRPr="00A31409">
        <w:rPr>
          <w:lang w:eastAsia="de-DE"/>
        </w:rPr>
        <w:t xml:space="preserve"> Technokratisch-neutral</w:t>
      </w:r>
    </w:p>
    <w:p w14:paraId="4C7370E9" w14:textId="77777777" w:rsidR="00A31409" w:rsidRPr="00A31409" w:rsidRDefault="00A31409" w:rsidP="00224145">
      <w:pPr>
        <w:spacing w:after="0" w:line="40" w:lineRule="atLeast"/>
        <w:rPr>
          <w:lang w:eastAsia="de-DE"/>
        </w:rPr>
      </w:pPr>
      <w:r w:rsidRPr="00A31409">
        <w:rPr>
          <w:lang w:eastAsia="de-DE"/>
        </w:rPr>
        <w:t>Begründen Sie die Zuordnung anhand sprachlicher und rhetorischer Merkmale.</w:t>
      </w:r>
    </w:p>
    <w:p w14:paraId="03BF898B" w14:textId="77777777" w:rsidR="00A31409" w:rsidRPr="00A31409" w:rsidRDefault="00A31409" w:rsidP="00224145">
      <w:pPr>
        <w:spacing w:after="0" w:line="40" w:lineRule="atLeast"/>
        <w:rPr>
          <w:lang w:eastAsia="de-DE"/>
        </w:rPr>
      </w:pPr>
      <w:r w:rsidRPr="00A31409">
        <w:rPr>
          <w:lang w:eastAsia="de-DE"/>
        </w:rPr>
        <w:t>Geben Sie bei Mischformen den dominierenden Stil an und benennen Sie untergeordnete Stilanteile.</w:t>
      </w:r>
    </w:p>
    <w:p w14:paraId="660C4660" w14:textId="77777777" w:rsidR="00A31409" w:rsidRPr="00A31409" w:rsidRDefault="00A31409" w:rsidP="00224145">
      <w:pPr>
        <w:spacing w:after="0" w:line="40" w:lineRule="atLeast"/>
        <w:rPr>
          <w:lang w:eastAsia="de-DE"/>
        </w:rPr>
      </w:pPr>
      <w:r w:rsidRPr="00A31409">
        <w:rPr>
          <w:lang w:eastAsia="de-DE"/>
        </w:rPr>
        <w:t>Schritt 5: Systematische Analyse aller Aspekte (Abschnitt 3)</w:t>
      </w:r>
    </w:p>
    <w:p w14:paraId="7FF4C982" w14:textId="77777777" w:rsidR="00A31409" w:rsidRPr="00A31409" w:rsidRDefault="00A31409" w:rsidP="00224145">
      <w:pPr>
        <w:spacing w:after="0" w:line="40" w:lineRule="atLeast"/>
        <w:rPr>
          <w:lang w:eastAsia="de-DE"/>
        </w:rPr>
      </w:pPr>
      <w:r w:rsidRPr="00A31409">
        <w:rPr>
          <w:lang w:eastAsia="de-DE"/>
        </w:rPr>
        <w:t>Untersuchen Sie die 25 Aspekte (a–o) und ergänzen die definierten Kriterien (Items bis zur Diskursanalyse).</w:t>
      </w:r>
    </w:p>
    <w:p w14:paraId="6CE36AFF" w14:textId="77777777" w:rsidR="00A31409" w:rsidRPr="00A31409" w:rsidRDefault="00A31409" w:rsidP="00224145">
      <w:pPr>
        <w:spacing w:after="0" w:line="40" w:lineRule="atLeast"/>
        <w:rPr>
          <w:lang w:eastAsia="de-DE"/>
        </w:rPr>
      </w:pPr>
      <w:r w:rsidRPr="00A31409">
        <w:rPr>
          <w:lang w:eastAsia="de-DE"/>
        </w:rPr>
        <w:t>Nutzen Sie für jeden Punkt die einheitliche Struktur:</w:t>
      </w:r>
    </w:p>
    <w:p w14:paraId="6B8CB2B1" w14:textId="77777777" w:rsidR="00A31409" w:rsidRPr="00A31409" w:rsidRDefault="00A31409" w:rsidP="00224145">
      <w:pPr>
        <w:spacing w:after="0" w:line="40" w:lineRule="atLeast"/>
        <w:rPr>
          <w:lang w:eastAsia="de-DE"/>
        </w:rPr>
      </w:pPr>
      <w:r w:rsidRPr="00A31409">
        <w:rPr>
          <w:lang w:eastAsia="de-DE"/>
        </w:rPr>
        <w:t>Definition</w:t>
      </w:r>
    </w:p>
    <w:p w14:paraId="0FB02C76" w14:textId="77777777" w:rsidR="00A31409" w:rsidRPr="00A31409" w:rsidRDefault="00A31409" w:rsidP="00224145">
      <w:pPr>
        <w:spacing w:after="0" w:line="40" w:lineRule="atLeast"/>
        <w:rPr>
          <w:lang w:eastAsia="de-DE"/>
        </w:rPr>
      </w:pPr>
      <w:r w:rsidRPr="00A31409">
        <w:rPr>
          <w:lang w:eastAsia="de-DE"/>
        </w:rPr>
        <w:t>Indikatoren</w:t>
      </w:r>
    </w:p>
    <w:p w14:paraId="74A65D97" w14:textId="77777777" w:rsidR="00A31409" w:rsidRPr="00A31409" w:rsidRDefault="00A31409" w:rsidP="00224145">
      <w:pPr>
        <w:spacing w:after="0" w:line="40" w:lineRule="atLeast"/>
        <w:rPr>
          <w:lang w:eastAsia="de-DE"/>
        </w:rPr>
      </w:pPr>
      <w:r w:rsidRPr="00A31409">
        <w:rPr>
          <w:lang w:eastAsia="de-DE"/>
        </w:rPr>
        <w:t>Abschluss</w:t>
      </w:r>
    </w:p>
    <w:p w14:paraId="2D6168EF" w14:textId="77777777" w:rsidR="00A31409" w:rsidRPr="00224145" w:rsidRDefault="00A31409" w:rsidP="00224145">
      <w:pPr>
        <w:spacing w:after="0" w:line="40" w:lineRule="atLeast"/>
      </w:pPr>
      <w:r w:rsidRPr="00A31409">
        <w:rPr>
          <w:lang w:eastAsia="de-DE"/>
        </w:rPr>
        <w:t>Zitieren Sie konkrete Textstellen als Belege.</w:t>
      </w:r>
    </w:p>
    <w:p w14:paraId="44DF5A19" w14:textId="77777777" w:rsidR="00224145" w:rsidRPr="00224145" w:rsidRDefault="00224145" w:rsidP="00224145">
      <w:pPr>
        <w:spacing w:after="0" w:line="40" w:lineRule="atLeast"/>
        <w:rPr>
          <w:lang w:eastAsia="de-DE"/>
        </w:rPr>
      </w:pPr>
      <w:r w:rsidRPr="00224145">
        <w:rPr>
          <w:lang w:eastAsia="de-DE"/>
        </w:rPr>
        <w:t>a) Sprachliche Bilder und Metaphern</w:t>
      </w:r>
    </w:p>
    <w:p w14:paraId="47904CF2" w14:textId="006E8A3F" w:rsidR="00224145" w:rsidRPr="00224145" w:rsidRDefault="00224145" w:rsidP="00224145">
      <w:pPr>
        <w:spacing w:after="0" w:line="40" w:lineRule="atLeast"/>
        <w:rPr>
          <w:lang w:eastAsia="de-DE"/>
        </w:rPr>
      </w:pPr>
      <w:r w:rsidRPr="00224145">
        <w:rPr>
          <w:lang w:eastAsia="de-DE"/>
        </w:rPr>
        <w:t>Definition:</w:t>
      </w:r>
      <w:r>
        <w:rPr>
          <w:lang w:eastAsia="de-DE"/>
        </w:rPr>
        <w:t xml:space="preserve"> </w:t>
      </w:r>
      <w:r w:rsidRPr="00224145">
        <w:rPr>
          <w:lang w:eastAsia="de-DE"/>
        </w:rPr>
        <w:t>Verwendung bildhafter, nicht wörtlicher Ausdrücke, um komplexe Inhalte anschaulich, emotional oder symbolisch darzustellen.</w:t>
      </w:r>
    </w:p>
    <w:p w14:paraId="05E4ADEB" w14:textId="77777777" w:rsidR="00224145" w:rsidRPr="00224145" w:rsidRDefault="00224145" w:rsidP="00224145">
      <w:pPr>
        <w:spacing w:after="0" w:line="40" w:lineRule="atLeast"/>
        <w:rPr>
          <w:lang w:eastAsia="de-DE"/>
        </w:rPr>
      </w:pPr>
      <w:r w:rsidRPr="00224145">
        <w:rPr>
          <w:lang w:eastAsia="de-DE"/>
        </w:rPr>
        <w:t>Indikatoren:</w:t>
      </w:r>
    </w:p>
    <w:p w14:paraId="30F0C738" w14:textId="77777777" w:rsidR="00224145" w:rsidRPr="00224145" w:rsidRDefault="00224145" w:rsidP="00224145">
      <w:pPr>
        <w:spacing w:after="0" w:line="40" w:lineRule="atLeast"/>
        <w:rPr>
          <w:lang w:eastAsia="de-DE"/>
        </w:rPr>
      </w:pPr>
      <w:r w:rsidRPr="00224145">
        <w:rPr>
          <w:lang w:eastAsia="de-DE"/>
        </w:rPr>
        <w:t>Metaphern (z. B. „Das Boot der Wirtschaft“)</w:t>
      </w:r>
    </w:p>
    <w:p w14:paraId="201787B0" w14:textId="77777777" w:rsidR="00224145" w:rsidRPr="00224145" w:rsidRDefault="00224145" w:rsidP="00224145">
      <w:pPr>
        <w:spacing w:after="0" w:line="40" w:lineRule="atLeast"/>
        <w:rPr>
          <w:lang w:eastAsia="de-DE"/>
        </w:rPr>
      </w:pPr>
      <w:r w:rsidRPr="00224145">
        <w:rPr>
          <w:lang w:eastAsia="de-DE"/>
        </w:rPr>
        <w:t>Analogien (z. B. „Wie ein Arzt bei einer Diagnose“)</w:t>
      </w:r>
    </w:p>
    <w:p w14:paraId="41BD2455" w14:textId="77777777" w:rsidR="00224145" w:rsidRPr="00224145" w:rsidRDefault="00224145" w:rsidP="00224145">
      <w:pPr>
        <w:spacing w:after="0" w:line="40" w:lineRule="atLeast"/>
        <w:rPr>
          <w:lang w:eastAsia="de-DE"/>
        </w:rPr>
      </w:pPr>
      <w:r w:rsidRPr="00224145">
        <w:rPr>
          <w:lang w:eastAsia="de-DE"/>
        </w:rPr>
        <w:t>Symbolische Bilder (z. B. „Wir stehen am Abgrund“)</w:t>
      </w:r>
    </w:p>
    <w:p w14:paraId="1027AFF7" w14:textId="77777777" w:rsidR="00224145" w:rsidRPr="00224145" w:rsidRDefault="00224145" w:rsidP="00224145">
      <w:pPr>
        <w:spacing w:after="0" w:line="40" w:lineRule="atLeast"/>
        <w:rPr>
          <w:lang w:eastAsia="de-DE"/>
        </w:rPr>
      </w:pPr>
      <w:r w:rsidRPr="00224145">
        <w:rPr>
          <w:lang w:eastAsia="de-DE"/>
        </w:rPr>
        <w:t>Natur-, Kriegs- oder Krankheitsmetaphern</w:t>
      </w:r>
    </w:p>
    <w:p w14:paraId="5D965D76" w14:textId="77777777" w:rsidR="00224145" w:rsidRPr="00224145" w:rsidRDefault="00224145" w:rsidP="00224145">
      <w:pPr>
        <w:spacing w:after="0" w:line="40" w:lineRule="atLeast"/>
        <w:rPr>
          <w:lang w:eastAsia="de-DE"/>
        </w:rPr>
      </w:pPr>
      <w:r w:rsidRPr="00224145">
        <w:rPr>
          <w:lang w:eastAsia="de-DE"/>
        </w:rPr>
        <w:t>Abschluss:</w:t>
      </w:r>
    </w:p>
    <w:p w14:paraId="6C8C63B0" w14:textId="2BBA508E" w:rsidR="00224145" w:rsidRPr="00224145" w:rsidRDefault="00224145" w:rsidP="00224145">
      <w:pPr>
        <w:spacing w:after="0" w:line="40" w:lineRule="atLeast"/>
        <w:rPr>
          <w:lang w:eastAsia="de-DE"/>
        </w:rPr>
      </w:pPr>
      <w:r w:rsidRPr="00224145">
        <w:rPr>
          <w:lang w:eastAsia="de-DE"/>
        </w:rPr>
        <w:t>Nicht vorhanden: Keine bildhafte Sprache erkennbar</w:t>
      </w:r>
    </w:p>
    <w:p w14:paraId="60D93F63" w14:textId="25B11DDF" w:rsidR="00224145" w:rsidRPr="00224145" w:rsidRDefault="00224145" w:rsidP="00224145">
      <w:pPr>
        <w:spacing w:after="0" w:line="40" w:lineRule="atLeast"/>
        <w:rPr>
          <w:lang w:eastAsia="de-DE"/>
        </w:rPr>
      </w:pPr>
      <w:r w:rsidRPr="00224145">
        <w:rPr>
          <w:lang w:eastAsia="de-DE"/>
        </w:rPr>
        <w:t>Schwach vorhanden: Gelegentliche Metaphern, meist üblich oder standardisiert</w:t>
      </w:r>
    </w:p>
    <w:p w14:paraId="09619AE6" w14:textId="16D3C187" w:rsidR="00224145" w:rsidRPr="00224145" w:rsidRDefault="00224145" w:rsidP="00224145">
      <w:pPr>
        <w:spacing w:after="0" w:line="40" w:lineRule="atLeast"/>
        <w:rPr>
          <w:lang w:eastAsia="de-DE"/>
        </w:rPr>
      </w:pPr>
      <w:r w:rsidRPr="00224145">
        <w:rPr>
          <w:lang w:eastAsia="de-DE"/>
        </w:rPr>
        <w:t>Deutlich vorhanden: Häufige, kreative oder emotionale Metaphern, prägnante Bilder dominieren die Rede</w:t>
      </w:r>
    </w:p>
    <w:p w14:paraId="00802C8B" w14:textId="54B41B24" w:rsidR="00224145" w:rsidRPr="00224145" w:rsidRDefault="00224145" w:rsidP="00224145">
      <w:pPr>
        <w:spacing w:after="0" w:line="40" w:lineRule="atLeast"/>
        <w:rPr>
          <w:lang w:eastAsia="de-DE"/>
        </w:rPr>
      </w:pPr>
    </w:p>
    <w:p w14:paraId="503992CF" w14:textId="77777777" w:rsidR="00224145" w:rsidRPr="00224145" w:rsidRDefault="00224145" w:rsidP="00224145">
      <w:pPr>
        <w:spacing w:after="0" w:line="40" w:lineRule="atLeast"/>
        <w:rPr>
          <w:lang w:eastAsia="de-DE"/>
        </w:rPr>
      </w:pPr>
      <w:r w:rsidRPr="00224145">
        <w:rPr>
          <w:lang w:eastAsia="de-DE"/>
        </w:rPr>
        <w:t>b) Tonfall und Stimmeinsatz</w:t>
      </w:r>
    </w:p>
    <w:p w14:paraId="4BC1DF86" w14:textId="77777777" w:rsidR="00224145" w:rsidRPr="00224145" w:rsidRDefault="00224145" w:rsidP="00224145">
      <w:pPr>
        <w:spacing w:after="0" w:line="40" w:lineRule="atLeast"/>
        <w:rPr>
          <w:lang w:eastAsia="de-DE"/>
        </w:rPr>
      </w:pPr>
      <w:r w:rsidRPr="00224145">
        <w:rPr>
          <w:lang w:eastAsia="de-DE"/>
        </w:rPr>
        <w:t>Definition:</w:t>
      </w:r>
      <w:r w:rsidRPr="00224145">
        <w:rPr>
          <w:lang w:eastAsia="de-DE"/>
        </w:rPr>
        <w:br/>
        <w:t>Die emotionale und expressive Gestaltung der Sprache durch Lautstärke, Pausen, Betonung und Dynamik.</w:t>
      </w:r>
    </w:p>
    <w:p w14:paraId="67A8F231" w14:textId="77777777" w:rsidR="00224145" w:rsidRPr="00224145" w:rsidRDefault="00224145" w:rsidP="00224145">
      <w:pPr>
        <w:spacing w:after="0" w:line="40" w:lineRule="atLeast"/>
        <w:rPr>
          <w:lang w:eastAsia="de-DE"/>
        </w:rPr>
      </w:pPr>
      <w:r w:rsidRPr="00224145">
        <w:rPr>
          <w:lang w:eastAsia="de-DE"/>
        </w:rPr>
        <w:t>Indikatoren:</w:t>
      </w:r>
    </w:p>
    <w:p w14:paraId="57602BD3" w14:textId="77777777" w:rsidR="00224145" w:rsidRPr="00224145" w:rsidRDefault="00224145" w:rsidP="00224145">
      <w:pPr>
        <w:spacing w:after="0" w:line="40" w:lineRule="atLeast"/>
        <w:rPr>
          <w:lang w:eastAsia="de-DE"/>
        </w:rPr>
      </w:pPr>
      <w:r w:rsidRPr="00224145">
        <w:rPr>
          <w:lang w:eastAsia="de-DE"/>
        </w:rPr>
        <w:t>Pathetisch, sachlich, ironisch, drohend, humorvoll</w:t>
      </w:r>
    </w:p>
    <w:p w14:paraId="1F7E1851" w14:textId="77777777" w:rsidR="00224145" w:rsidRPr="00224145" w:rsidRDefault="00224145" w:rsidP="00224145">
      <w:pPr>
        <w:spacing w:after="0" w:line="40" w:lineRule="atLeast"/>
        <w:rPr>
          <w:lang w:eastAsia="de-DE"/>
        </w:rPr>
      </w:pPr>
      <w:r w:rsidRPr="00224145">
        <w:rPr>
          <w:lang w:eastAsia="de-DE"/>
        </w:rPr>
        <w:t>Steigerung der Stimme, dramatische Pausen, emotionale Betonung</w:t>
      </w:r>
    </w:p>
    <w:p w14:paraId="4377AD06" w14:textId="77777777" w:rsidR="00224145" w:rsidRPr="00224145" w:rsidRDefault="00224145" w:rsidP="00224145">
      <w:pPr>
        <w:spacing w:after="0" w:line="40" w:lineRule="atLeast"/>
        <w:rPr>
          <w:lang w:eastAsia="de-DE"/>
        </w:rPr>
      </w:pPr>
      <w:r w:rsidRPr="00224145">
        <w:rPr>
          <w:lang w:eastAsia="de-DE"/>
        </w:rPr>
        <w:t>Wechsel zwischen leise und laut, ruhig und aufgebracht</w:t>
      </w:r>
    </w:p>
    <w:p w14:paraId="61359199" w14:textId="77777777" w:rsidR="00224145" w:rsidRPr="00224145" w:rsidRDefault="00224145" w:rsidP="00224145">
      <w:pPr>
        <w:spacing w:after="0" w:line="40" w:lineRule="atLeast"/>
        <w:rPr>
          <w:lang w:eastAsia="de-DE"/>
        </w:rPr>
      </w:pPr>
      <w:r w:rsidRPr="00224145">
        <w:rPr>
          <w:lang w:eastAsia="de-DE"/>
        </w:rPr>
        <w:t>Abschluss:</w:t>
      </w:r>
    </w:p>
    <w:p w14:paraId="5F1F934A" w14:textId="50F91F69" w:rsidR="00224145" w:rsidRPr="00224145" w:rsidRDefault="00224145" w:rsidP="00224145">
      <w:pPr>
        <w:spacing w:after="0" w:line="40" w:lineRule="atLeast"/>
        <w:rPr>
          <w:lang w:eastAsia="de-DE"/>
        </w:rPr>
      </w:pPr>
      <w:r w:rsidRPr="00224145">
        <w:rPr>
          <w:lang w:eastAsia="de-DE"/>
        </w:rPr>
        <w:t>Nicht vorhanden: Monotone, neutrale, ausdruckslose Darstellung</w:t>
      </w:r>
    </w:p>
    <w:p w14:paraId="59626F9F" w14:textId="7494241F" w:rsidR="00224145" w:rsidRPr="00224145" w:rsidRDefault="00224145" w:rsidP="00224145">
      <w:pPr>
        <w:spacing w:after="0" w:line="40" w:lineRule="atLeast"/>
        <w:rPr>
          <w:lang w:eastAsia="de-DE"/>
        </w:rPr>
      </w:pPr>
      <w:r w:rsidRPr="00224145">
        <w:rPr>
          <w:lang w:eastAsia="de-DE"/>
        </w:rPr>
        <w:t>Schwach vorhanden: Leichte Variationen, kaum emotionale Steigerung</w:t>
      </w:r>
    </w:p>
    <w:p w14:paraId="30611CA0" w14:textId="3F341728" w:rsidR="00224145" w:rsidRPr="00224145" w:rsidRDefault="00224145" w:rsidP="00224145">
      <w:pPr>
        <w:spacing w:after="0" w:line="40" w:lineRule="atLeast"/>
        <w:rPr>
          <w:lang w:eastAsia="de-DE"/>
        </w:rPr>
      </w:pPr>
      <w:r w:rsidRPr="00224145">
        <w:rPr>
          <w:lang w:eastAsia="de-DE"/>
        </w:rPr>
        <w:t>Deutlich vorhanden: Marke, bewusste Stimmführung zur Erzeugung von Spannung, Empathie oder Dringlichkeit</w:t>
      </w:r>
    </w:p>
    <w:p w14:paraId="1893F541" w14:textId="4C6924C2" w:rsidR="00224145" w:rsidRPr="00224145" w:rsidRDefault="00224145" w:rsidP="00224145">
      <w:pPr>
        <w:spacing w:after="0" w:line="40" w:lineRule="atLeast"/>
        <w:rPr>
          <w:lang w:eastAsia="de-DE"/>
        </w:rPr>
      </w:pPr>
    </w:p>
    <w:p w14:paraId="7F346AE4" w14:textId="77777777" w:rsidR="00224145" w:rsidRPr="00224145" w:rsidRDefault="00224145" w:rsidP="00224145">
      <w:pPr>
        <w:spacing w:after="0" w:line="40" w:lineRule="atLeast"/>
        <w:rPr>
          <w:lang w:eastAsia="de-DE"/>
        </w:rPr>
      </w:pPr>
      <w:r w:rsidRPr="00224145">
        <w:rPr>
          <w:lang w:eastAsia="de-DE"/>
        </w:rPr>
        <w:t>c) Wortwahl und Konnotation</w:t>
      </w:r>
    </w:p>
    <w:p w14:paraId="18F5BA72" w14:textId="77777777" w:rsidR="00224145" w:rsidRPr="00224145" w:rsidRDefault="00224145" w:rsidP="00224145">
      <w:pPr>
        <w:spacing w:after="0" w:line="40" w:lineRule="atLeast"/>
        <w:rPr>
          <w:lang w:eastAsia="de-DE"/>
        </w:rPr>
      </w:pPr>
      <w:r w:rsidRPr="00224145">
        <w:rPr>
          <w:lang w:eastAsia="de-DE"/>
        </w:rPr>
        <w:t>Definition:</w:t>
      </w:r>
      <w:r w:rsidRPr="00224145">
        <w:rPr>
          <w:lang w:eastAsia="de-DE"/>
        </w:rPr>
        <w:br/>
        <w:t>Auswahl von Begriffen nach ihrer emotionalen, moralischen oder ideologischen Wirkung (konnotative Kraft).</w:t>
      </w:r>
    </w:p>
    <w:p w14:paraId="25FE6695" w14:textId="77777777" w:rsidR="00224145" w:rsidRPr="00224145" w:rsidRDefault="00224145" w:rsidP="00224145">
      <w:pPr>
        <w:spacing w:after="0" w:line="40" w:lineRule="atLeast"/>
        <w:rPr>
          <w:lang w:eastAsia="de-DE"/>
        </w:rPr>
      </w:pPr>
      <w:r w:rsidRPr="00224145">
        <w:rPr>
          <w:lang w:eastAsia="de-DE"/>
        </w:rPr>
        <w:t>Indikatoren:</w:t>
      </w:r>
    </w:p>
    <w:p w14:paraId="2BB21A54" w14:textId="77777777" w:rsidR="00224145" w:rsidRPr="00224145" w:rsidRDefault="00224145" w:rsidP="00224145">
      <w:pPr>
        <w:spacing w:after="0" w:line="40" w:lineRule="atLeast"/>
        <w:rPr>
          <w:lang w:eastAsia="de-DE"/>
        </w:rPr>
      </w:pPr>
      <w:r w:rsidRPr="00224145">
        <w:rPr>
          <w:lang w:eastAsia="de-DE"/>
        </w:rPr>
        <w:t>Positiv konnotiert: „Chancen“, „Zukunft“, „Hoffnung“</w:t>
      </w:r>
    </w:p>
    <w:p w14:paraId="6AA8C4D5" w14:textId="77777777" w:rsidR="00224145" w:rsidRPr="00224145" w:rsidRDefault="00224145" w:rsidP="00224145">
      <w:pPr>
        <w:spacing w:after="0" w:line="40" w:lineRule="atLeast"/>
        <w:rPr>
          <w:lang w:eastAsia="de-DE"/>
        </w:rPr>
      </w:pPr>
      <w:r w:rsidRPr="00224145">
        <w:rPr>
          <w:lang w:eastAsia="de-DE"/>
        </w:rPr>
        <w:t>Negativ konnotiert: „Zusammenbruch“, „Chaos“, „Bedrohung“</w:t>
      </w:r>
    </w:p>
    <w:p w14:paraId="679401AF" w14:textId="77777777" w:rsidR="00224145" w:rsidRPr="00224145" w:rsidRDefault="00224145" w:rsidP="00224145">
      <w:pPr>
        <w:spacing w:after="0" w:line="40" w:lineRule="atLeast"/>
        <w:rPr>
          <w:lang w:eastAsia="de-DE"/>
        </w:rPr>
      </w:pPr>
      <w:r w:rsidRPr="00224145">
        <w:rPr>
          <w:lang w:eastAsia="de-DE"/>
        </w:rPr>
        <w:t>Neutrale oder verfremdete Begriffe: „Maßnahmen“, „Regelung“, „Prozess“</w:t>
      </w:r>
    </w:p>
    <w:p w14:paraId="34117C67" w14:textId="77777777" w:rsidR="00224145" w:rsidRPr="00224145" w:rsidRDefault="00224145" w:rsidP="00224145">
      <w:pPr>
        <w:spacing w:after="0" w:line="40" w:lineRule="atLeast"/>
        <w:rPr>
          <w:lang w:eastAsia="de-DE"/>
        </w:rPr>
      </w:pPr>
      <w:r w:rsidRPr="00224145">
        <w:rPr>
          <w:lang w:eastAsia="de-DE"/>
        </w:rPr>
        <w:t>Dramatisierende oder beschwichtigende Begriffe</w:t>
      </w:r>
    </w:p>
    <w:p w14:paraId="1DDE4F7D" w14:textId="77777777" w:rsidR="00224145" w:rsidRPr="00224145" w:rsidRDefault="00224145" w:rsidP="00224145">
      <w:pPr>
        <w:spacing w:after="0" w:line="40" w:lineRule="atLeast"/>
        <w:rPr>
          <w:lang w:eastAsia="de-DE"/>
        </w:rPr>
      </w:pPr>
      <w:r w:rsidRPr="00224145">
        <w:rPr>
          <w:lang w:eastAsia="de-DE"/>
        </w:rPr>
        <w:t>Abschluss:</w:t>
      </w:r>
    </w:p>
    <w:p w14:paraId="749C409B" w14:textId="4C895D11" w:rsidR="00224145" w:rsidRPr="00224145" w:rsidRDefault="00224145" w:rsidP="00224145">
      <w:pPr>
        <w:spacing w:after="0" w:line="40" w:lineRule="atLeast"/>
        <w:rPr>
          <w:lang w:eastAsia="de-DE"/>
        </w:rPr>
      </w:pPr>
      <w:r w:rsidRPr="00224145">
        <w:rPr>
          <w:lang w:eastAsia="de-DE"/>
        </w:rPr>
        <w:t>Nicht vorhanden: Überwiegend neutrale, sachliche Begriffe</w:t>
      </w:r>
    </w:p>
    <w:p w14:paraId="29675E1D" w14:textId="45FB7ECF" w:rsidR="00224145" w:rsidRPr="00224145" w:rsidRDefault="00224145" w:rsidP="00224145">
      <w:pPr>
        <w:spacing w:after="0" w:line="40" w:lineRule="atLeast"/>
        <w:rPr>
          <w:lang w:eastAsia="de-DE"/>
        </w:rPr>
      </w:pPr>
      <w:r w:rsidRPr="00224145">
        <w:rPr>
          <w:lang w:eastAsia="de-DE"/>
        </w:rPr>
        <w:t>Schwach vorhanden: Legendäre emotional aufgeladene Wörter</w:t>
      </w:r>
    </w:p>
    <w:p w14:paraId="7D925646" w14:textId="7D0E91AA" w:rsidR="00224145" w:rsidRPr="00224145" w:rsidRDefault="00224145" w:rsidP="00224145">
      <w:pPr>
        <w:spacing w:after="0" w:line="40" w:lineRule="atLeast"/>
        <w:rPr>
          <w:lang w:eastAsia="de-DE"/>
        </w:rPr>
      </w:pPr>
      <w:r w:rsidRPr="00224145">
        <w:rPr>
          <w:lang w:eastAsia="de-DE"/>
        </w:rPr>
        <w:t>Deutlich vorhanden: Systematische Verwendung konnotierter Begriffe zur emotionalen Lenkung</w:t>
      </w:r>
    </w:p>
    <w:p w14:paraId="7204B02A" w14:textId="32F71773" w:rsidR="00224145" w:rsidRPr="00224145" w:rsidRDefault="00224145" w:rsidP="00224145">
      <w:pPr>
        <w:spacing w:after="0" w:line="40" w:lineRule="atLeast"/>
        <w:rPr>
          <w:lang w:eastAsia="de-DE"/>
        </w:rPr>
      </w:pPr>
    </w:p>
    <w:p w14:paraId="38E73B76" w14:textId="77777777" w:rsidR="00224145" w:rsidRPr="00224145" w:rsidRDefault="00224145" w:rsidP="00224145">
      <w:pPr>
        <w:spacing w:after="0" w:line="40" w:lineRule="atLeast"/>
        <w:rPr>
          <w:lang w:eastAsia="de-DE"/>
        </w:rPr>
      </w:pPr>
      <w:r w:rsidRPr="00224145">
        <w:rPr>
          <w:lang w:eastAsia="de-DE"/>
        </w:rPr>
        <w:t>d) Umgang mit Komplexität und Systemdenken</w:t>
      </w:r>
    </w:p>
    <w:p w14:paraId="19E0EF9E" w14:textId="77777777" w:rsidR="00224145" w:rsidRPr="00224145" w:rsidRDefault="00224145" w:rsidP="00224145">
      <w:pPr>
        <w:spacing w:after="0" w:line="40" w:lineRule="atLeast"/>
        <w:rPr>
          <w:lang w:eastAsia="de-DE"/>
        </w:rPr>
      </w:pPr>
      <w:r w:rsidRPr="00224145">
        <w:rPr>
          <w:lang w:eastAsia="de-DE"/>
        </w:rPr>
        <w:t>Definition:</w:t>
      </w:r>
      <w:r w:rsidRPr="00224145">
        <w:rPr>
          <w:lang w:eastAsia="de-DE"/>
        </w:rPr>
        <w:br/>
        <w:t>Behandlung komplexer gesellschaftlicher, ökonomischer oder politischer Zusammenhänge unter Berücksichtigung von Systemen, Strukturen und Interdependenzen.</w:t>
      </w:r>
    </w:p>
    <w:p w14:paraId="65553A64" w14:textId="77777777" w:rsidR="00224145" w:rsidRPr="00224145" w:rsidRDefault="00224145" w:rsidP="00224145">
      <w:pPr>
        <w:spacing w:after="0" w:line="40" w:lineRule="atLeast"/>
        <w:rPr>
          <w:lang w:eastAsia="de-DE"/>
        </w:rPr>
      </w:pPr>
      <w:r w:rsidRPr="00224145">
        <w:rPr>
          <w:lang w:eastAsia="de-DE"/>
        </w:rPr>
        <w:t>Indikatoren:</w:t>
      </w:r>
    </w:p>
    <w:p w14:paraId="11ADFECC" w14:textId="77777777" w:rsidR="00224145" w:rsidRPr="00224145" w:rsidRDefault="00224145" w:rsidP="00224145">
      <w:pPr>
        <w:spacing w:after="0" w:line="40" w:lineRule="atLeast"/>
        <w:rPr>
          <w:lang w:eastAsia="de-DE"/>
        </w:rPr>
      </w:pPr>
      <w:r w:rsidRPr="00224145">
        <w:rPr>
          <w:lang w:eastAsia="de-DE"/>
        </w:rPr>
        <w:t>Anerkennung von Mehrfachursachen</w:t>
      </w:r>
    </w:p>
    <w:p w14:paraId="5B14A43C" w14:textId="77777777" w:rsidR="00224145" w:rsidRPr="00224145" w:rsidRDefault="00224145" w:rsidP="00224145">
      <w:pPr>
        <w:spacing w:after="0" w:line="40" w:lineRule="atLeast"/>
        <w:rPr>
          <w:lang w:eastAsia="de-DE"/>
        </w:rPr>
      </w:pPr>
      <w:r w:rsidRPr="00224145">
        <w:rPr>
          <w:lang w:eastAsia="de-DE"/>
        </w:rPr>
        <w:t>Verwendung von Begriffen wie „System“, „Struktur“, „Wechselwirkung“, „Rückkopplung“</w:t>
      </w:r>
    </w:p>
    <w:p w14:paraId="41ED809E" w14:textId="77777777" w:rsidR="00224145" w:rsidRPr="00224145" w:rsidRDefault="00224145" w:rsidP="00224145">
      <w:pPr>
        <w:spacing w:after="0" w:line="40" w:lineRule="atLeast"/>
        <w:rPr>
          <w:lang w:eastAsia="de-DE"/>
        </w:rPr>
      </w:pPr>
      <w:r w:rsidRPr="00224145">
        <w:rPr>
          <w:lang w:eastAsia="de-DE"/>
        </w:rPr>
        <w:t>Vermeidung von Sündenbocksuche</w:t>
      </w:r>
    </w:p>
    <w:p w14:paraId="4F6BF9AD" w14:textId="77777777" w:rsidR="00224145" w:rsidRPr="00224145" w:rsidRDefault="00224145" w:rsidP="00224145">
      <w:pPr>
        <w:spacing w:after="0" w:line="40" w:lineRule="atLeast"/>
        <w:rPr>
          <w:lang w:eastAsia="de-DE"/>
        </w:rPr>
      </w:pPr>
      <w:r w:rsidRPr="00224145">
        <w:rPr>
          <w:lang w:eastAsia="de-DE"/>
        </w:rPr>
        <w:t>Hinweise auf unvorhersehbare oder kontingente Entwicklungen</w:t>
      </w:r>
    </w:p>
    <w:p w14:paraId="7C56383D" w14:textId="77777777" w:rsidR="00224145" w:rsidRPr="00224145" w:rsidRDefault="00224145" w:rsidP="00224145">
      <w:pPr>
        <w:spacing w:after="0" w:line="40" w:lineRule="atLeast"/>
        <w:rPr>
          <w:lang w:eastAsia="de-DE"/>
        </w:rPr>
      </w:pPr>
      <w:r w:rsidRPr="00224145">
        <w:rPr>
          <w:lang w:eastAsia="de-DE"/>
        </w:rPr>
        <w:t>Abschluss:</w:t>
      </w:r>
    </w:p>
    <w:p w14:paraId="12B86690" w14:textId="657E546E" w:rsidR="00224145" w:rsidRPr="00224145" w:rsidRDefault="00224145" w:rsidP="00224145">
      <w:pPr>
        <w:spacing w:after="0" w:line="40" w:lineRule="atLeast"/>
        <w:rPr>
          <w:lang w:eastAsia="de-DE"/>
        </w:rPr>
      </w:pPr>
      <w:r w:rsidRPr="00224145">
        <w:rPr>
          <w:lang w:eastAsia="de-DE"/>
        </w:rPr>
        <w:t>Nicht vorhanden: Vereinfachung, Einheitsursachen, lineare Kausalität</w:t>
      </w:r>
    </w:p>
    <w:p w14:paraId="47435317" w14:textId="35A4564C" w:rsidR="00224145" w:rsidRPr="00224145" w:rsidRDefault="00224145" w:rsidP="00224145">
      <w:pPr>
        <w:spacing w:after="0" w:line="40" w:lineRule="atLeast"/>
        <w:rPr>
          <w:lang w:eastAsia="de-DE"/>
        </w:rPr>
      </w:pPr>
      <w:r w:rsidRPr="00224145">
        <w:rPr>
          <w:lang w:eastAsia="de-DE"/>
        </w:rPr>
        <w:t>Schwach vorhanden: Gelegentliche Andeutung von Komplexität</w:t>
      </w:r>
    </w:p>
    <w:p w14:paraId="7CD77CB5" w14:textId="58D2E850" w:rsidR="00224145" w:rsidRPr="00224145" w:rsidRDefault="00224145" w:rsidP="00224145">
      <w:pPr>
        <w:spacing w:after="0" w:line="40" w:lineRule="atLeast"/>
        <w:rPr>
          <w:lang w:eastAsia="de-DE"/>
        </w:rPr>
      </w:pPr>
      <w:r w:rsidRPr="00224145">
        <w:rPr>
          <w:lang w:eastAsia="de-DE"/>
        </w:rPr>
        <w:t>Deutlich vorhanden: Ausdrückliche Thematisierung von Systemen, Widersprüchen und strukturellen Zwängen</w:t>
      </w:r>
    </w:p>
    <w:p w14:paraId="71D82669" w14:textId="2E272F9D" w:rsidR="00224145" w:rsidRPr="00224145" w:rsidRDefault="00224145" w:rsidP="00224145">
      <w:pPr>
        <w:spacing w:after="0" w:line="40" w:lineRule="atLeast"/>
        <w:rPr>
          <w:lang w:eastAsia="de-DE"/>
        </w:rPr>
      </w:pPr>
    </w:p>
    <w:p w14:paraId="0C467153" w14:textId="77777777" w:rsidR="00224145" w:rsidRPr="00224145" w:rsidRDefault="00224145" w:rsidP="00224145">
      <w:pPr>
        <w:spacing w:after="0" w:line="40" w:lineRule="atLeast"/>
        <w:rPr>
          <w:lang w:eastAsia="de-DE"/>
        </w:rPr>
      </w:pPr>
      <w:r w:rsidRPr="00224145">
        <w:rPr>
          <w:lang w:eastAsia="de-DE"/>
        </w:rPr>
        <w:t>e) Umgang mit moralischen Ambivalenzen</w:t>
      </w:r>
    </w:p>
    <w:p w14:paraId="05763547" w14:textId="77777777" w:rsidR="00224145" w:rsidRPr="00224145" w:rsidRDefault="00224145" w:rsidP="00224145">
      <w:pPr>
        <w:spacing w:after="0" w:line="40" w:lineRule="atLeast"/>
        <w:rPr>
          <w:lang w:eastAsia="de-DE"/>
        </w:rPr>
      </w:pPr>
      <w:r w:rsidRPr="00224145">
        <w:rPr>
          <w:lang w:eastAsia="de-DE"/>
        </w:rPr>
        <w:t>Definition:</w:t>
      </w:r>
      <w:r w:rsidRPr="00224145">
        <w:rPr>
          <w:lang w:eastAsia="de-DE"/>
        </w:rPr>
        <w:br/>
        <w:t>Reflektierter Umgang mit ethischen Konflikten, Dilemmata und Kompromissen, einschließlich der eigenen Verstrickung.</w:t>
      </w:r>
    </w:p>
    <w:p w14:paraId="22E69A25" w14:textId="77777777" w:rsidR="00224145" w:rsidRPr="00224145" w:rsidRDefault="00224145" w:rsidP="00224145">
      <w:pPr>
        <w:spacing w:after="0" w:line="40" w:lineRule="atLeast"/>
        <w:rPr>
          <w:lang w:eastAsia="de-DE"/>
        </w:rPr>
      </w:pPr>
      <w:r w:rsidRPr="00224145">
        <w:rPr>
          <w:lang w:eastAsia="de-DE"/>
        </w:rPr>
        <w:t>Indikatoren:</w:t>
      </w:r>
    </w:p>
    <w:p w14:paraId="03B43D82" w14:textId="77777777" w:rsidR="00224145" w:rsidRPr="00224145" w:rsidRDefault="00224145" w:rsidP="00224145">
      <w:pPr>
        <w:spacing w:after="0" w:line="40" w:lineRule="atLeast"/>
        <w:rPr>
          <w:lang w:eastAsia="de-DE"/>
        </w:rPr>
      </w:pPr>
      <w:r w:rsidRPr="00224145">
        <w:rPr>
          <w:lang w:eastAsia="de-DE"/>
        </w:rPr>
        <w:t>Formulierungen wie „Ich weiß, das ist nicht einfach“, „Es gibt keine perfekte Lösung“</w:t>
      </w:r>
    </w:p>
    <w:p w14:paraId="34A86351" w14:textId="77777777" w:rsidR="00224145" w:rsidRPr="00224145" w:rsidRDefault="00224145" w:rsidP="00224145">
      <w:pPr>
        <w:spacing w:after="0" w:line="40" w:lineRule="atLeast"/>
        <w:rPr>
          <w:lang w:eastAsia="de-DE"/>
        </w:rPr>
      </w:pPr>
      <w:r w:rsidRPr="00224145">
        <w:rPr>
          <w:lang w:eastAsia="de-DE"/>
        </w:rPr>
        <w:t>Thematisierung von Kompromissen, Abwägungen, unvermeidbaren Nachteilen</w:t>
      </w:r>
    </w:p>
    <w:p w14:paraId="3AF6F205" w14:textId="77777777" w:rsidR="00224145" w:rsidRPr="00224145" w:rsidRDefault="00224145" w:rsidP="00224145">
      <w:pPr>
        <w:spacing w:after="0" w:line="40" w:lineRule="atLeast"/>
        <w:rPr>
          <w:lang w:eastAsia="de-DE"/>
        </w:rPr>
      </w:pPr>
      <w:r w:rsidRPr="00224145">
        <w:rPr>
          <w:lang w:eastAsia="de-DE"/>
        </w:rPr>
        <w:t>Selbstkritik oder Anerkennung eigener Grenzen</w:t>
      </w:r>
    </w:p>
    <w:p w14:paraId="2EAF6A42" w14:textId="77777777" w:rsidR="00224145" w:rsidRPr="00224145" w:rsidRDefault="00224145" w:rsidP="00224145">
      <w:pPr>
        <w:spacing w:after="0" w:line="40" w:lineRule="atLeast"/>
        <w:rPr>
          <w:lang w:eastAsia="de-DE"/>
        </w:rPr>
      </w:pPr>
      <w:r w:rsidRPr="00224145">
        <w:rPr>
          <w:lang w:eastAsia="de-DE"/>
        </w:rPr>
        <w:t>Abschluss:</w:t>
      </w:r>
    </w:p>
    <w:p w14:paraId="1A8C218C" w14:textId="78F42B53" w:rsidR="00224145" w:rsidRPr="00224145" w:rsidRDefault="00224145" w:rsidP="00224145">
      <w:pPr>
        <w:spacing w:after="0" w:line="40" w:lineRule="atLeast"/>
        <w:rPr>
          <w:lang w:eastAsia="de-DE"/>
        </w:rPr>
      </w:pPr>
      <w:r w:rsidRPr="00224145">
        <w:rPr>
          <w:lang w:eastAsia="de-DE"/>
        </w:rPr>
        <w:t>Nicht vorhanden: Moralisches Schwarz-Weiß-Denken, keine Dilemmata</w:t>
      </w:r>
    </w:p>
    <w:p w14:paraId="0CEFBAD9" w14:textId="4FDCDEFD" w:rsidR="00224145" w:rsidRPr="00224145" w:rsidRDefault="00224145" w:rsidP="00224145">
      <w:pPr>
        <w:spacing w:after="0" w:line="40" w:lineRule="atLeast"/>
        <w:rPr>
          <w:lang w:eastAsia="de-DE"/>
        </w:rPr>
      </w:pPr>
      <w:r w:rsidRPr="00224145">
        <w:rPr>
          <w:lang w:eastAsia="de-DE"/>
        </w:rPr>
        <w:t>Schwach vorhanden: Kurze Erwähnung von Schwierigkeiten, ohne Tiefe</w:t>
      </w:r>
    </w:p>
    <w:p w14:paraId="63DFD924" w14:textId="2B77603A" w:rsidR="00224145" w:rsidRPr="00224145" w:rsidRDefault="00224145" w:rsidP="00224145">
      <w:pPr>
        <w:spacing w:after="0" w:line="40" w:lineRule="atLeast"/>
        <w:rPr>
          <w:lang w:eastAsia="de-DE"/>
        </w:rPr>
      </w:pPr>
      <w:r w:rsidRPr="00224145">
        <w:rPr>
          <w:lang w:eastAsia="de-DE"/>
        </w:rPr>
        <w:t>Deutlich vorhanden: Ausführliche Auseinandersetzung mit ethischen Konflikten und eigenen Verantwortlichkeiten</w:t>
      </w:r>
    </w:p>
    <w:p w14:paraId="1D9A30C4" w14:textId="1DB34AD8" w:rsidR="00224145" w:rsidRPr="00224145" w:rsidRDefault="00224145" w:rsidP="00224145">
      <w:pPr>
        <w:spacing w:after="0" w:line="40" w:lineRule="atLeast"/>
        <w:rPr>
          <w:lang w:eastAsia="de-DE"/>
        </w:rPr>
      </w:pPr>
    </w:p>
    <w:p w14:paraId="3F4D9E41" w14:textId="77777777" w:rsidR="00224145" w:rsidRPr="00224145" w:rsidRDefault="00224145" w:rsidP="00224145">
      <w:pPr>
        <w:spacing w:after="0" w:line="40" w:lineRule="atLeast"/>
        <w:rPr>
          <w:lang w:eastAsia="de-DE"/>
        </w:rPr>
      </w:pPr>
      <w:r w:rsidRPr="00224145">
        <w:rPr>
          <w:lang w:eastAsia="de-DE"/>
        </w:rPr>
        <w:t>f) Argumentationsmuster</w:t>
      </w:r>
    </w:p>
    <w:p w14:paraId="1FBCEF4B" w14:textId="77777777" w:rsidR="00224145" w:rsidRPr="00224145" w:rsidRDefault="00224145" w:rsidP="00224145">
      <w:pPr>
        <w:spacing w:after="0" w:line="40" w:lineRule="atLeast"/>
        <w:rPr>
          <w:lang w:eastAsia="de-DE"/>
        </w:rPr>
      </w:pPr>
      <w:r w:rsidRPr="00224145">
        <w:rPr>
          <w:lang w:eastAsia="de-DE"/>
        </w:rPr>
        <w:t>Definition:</w:t>
      </w:r>
      <w:r w:rsidRPr="00224145">
        <w:rPr>
          <w:lang w:eastAsia="de-DE"/>
        </w:rPr>
        <w:br/>
        <w:t>Struktur und Logik der Argumentation, insbesondere im Hinblick auf Kohärenz, Begründung und Umgang mit Widersprüchen.</w:t>
      </w:r>
    </w:p>
    <w:p w14:paraId="2E34D542" w14:textId="77777777" w:rsidR="00224145" w:rsidRPr="00224145" w:rsidRDefault="00224145" w:rsidP="00224145">
      <w:pPr>
        <w:spacing w:after="0" w:line="40" w:lineRule="atLeast"/>
        <w:rPr>
          <w:lang w:eastAsia="de-DE"/>
        </w:rPr>
      </w:pPr>
      <w:r w:rsidRPr="00224145">
        <w:rPr>
          <w:lang w:eastAsia="de-DE"/>
        </w:rPr>
        <w:t>Indikatoren:</w:t>
      </w:r>
    </w:p>
    <w:p w14:paraId="3BE6039E" w14:textId="77777777" w:rsidR="00224145" w:rsidRPr="00224145" w:rsidRDefault="00224145" w:rsidP="00224145">
      <w:pPr>
        <w:spacing w:after="0" w:line="40" w:lineRule="atLeast"/>
        <w:rPr>
          <w:lang w:eastAsia="de-DE"/>
        </w:rPr>
      </w:pPr>
      <w:r w:rsidRPr="00224145">
        <w:rPr>
          <w:lang w:eastAsia="de-DE"/>
        </w:rPr>
        <w:t>Lineare, kausale Argumentation</w:t>
      </w:r>
    </w:p>
    <w:p w14:paraId="0225988C" w14:textId="77777777" w:rsidR="00224145" w:rsidRPr="00224145" w:rsidRDefault="00224145" w:rsidP="00224145">
      <w:pPr>
        <w:spacing w:after="0" w:line="40" w:lineRule="atLeast"/>
        <w:rPr>
          <w:lang w:eastAsia="de-DE"/>
        </w:rPr>
      </w:pPr>
      <w:r w:rsidRPr="00224145">
        <w:rPr>
          <w:lang w:eastAsia="de-DE"/>
        </w:rPr>
        <w:t>Logische Schlussketten („Wenn A, dann B“)</w:t>
      </w:r>
    </w:p>
    <w:p w14:paraId="7759E5A8" w14:textId="77777777" w:rsidR="00224145" w:rsidRPr="00224145" w:rsidRDefault="00224145" w:rsidP="00224145">
      <w:pPr>
        <w:spacing w:after="0" w:line="40" w:lineRule="atLeast"/>
        <w:rPr>
          <w:lang w:eastAsia="de-DE"/>
        </w:rPr>
      </w:pPr>
      <w:r w:rsidRPr="00224145">
        <w:rPr>
          <w:lang w:eastAsia="de-DE"/>
        </w:rPr>
        <w:t>Auflösung oder Anerkennung von Widersprüchen</w:t>
      </w:r>
    </w:p>
    <w:p w14:paraId="4ECC6414" w14:textId="77777777" w:rsidR="00224145" w:rsidRPr="00224145" w:rsidRDefault="00224145" w:rsidP="00224145">
      <w:pPr>
        <w:spacing w:after="0" w:line="40" w:lineRule="atLeast"/>
        <w:rPr>
          <w:lang w:eastAsia="de-DE"/>
        </w:rPr>
      </w:pPr>
      <w:r w:rsidRPr="00224145">
        <w:rPr>
          <w:lang w:eastAsia="de-DE"/>
        </w:rPr>
        <w:t>Ideologische Muster (z. B. „Entweder–oder“)</w:t>
      </w:r>
    </w:p>
    <w:p w14:paraId="12284263" w14:textId="77777777" w:rsidR="00224145" w:rsidRPr="00224145" w:rsidRDefault="00224145" w:rsidP="00224145">
      <w:pPr>
        <w:spacing w:after="0" w:line="40" w:lineRule="atLeast"/>
        <w:rPr>
          <w:lang w:eastAsia="de-DE"/>
        </w:rPr>
      </w:pPr>
      <w:r w:rsidRPr="00224145">
        <w:rPr>
          <w:lang w:eastAsia="de-DE"/>
        </w:rPr>
        <w:t>Abschluss:</w:t>
      </w:r>
    </w:p>
    <w:p w14:paraId="2D8791C1" w14:textId="1CA9435F" w:rsidR="00224145" w:rsidRPr="00224145" w:rsidRDefault="00224145" w:rsidP="00224145">
      <w:pPr>
        <w:spacing w:after="0" w:line="40" w:lineRule="atLeast"/>
        <w:rPr>
          <w:lang w:eastAsia="de-DE"/>
        </w:rPr>
      </w:pPr>
      <w:r w:rsidRPr="00224145">
        <w:rPr>
          <w:lang w:eastAsia="de-DE"/>
        </w:rPr>
        <w:t>Nicht vorhanden: Keine erkennbare Argumentationsstruktur, rein emotionale Appelle</w:t>
      </w:r>
    </w:p>
    <w:p w14:paraId="44EF5F05" w14:textId="08028354" w:rsidR="00224145" w:rsidRPr="00224145" w:rsidRDefault="00224145" w:rsidP="00224145">
      <w:pPr>
        <w:spacing w:after="0" w:line="40" w:lineRule="atLeast"/>
        <w:rPr>
          <w:lang w:eastAsia="de-DE"/>
        </w:rPr>
      </w:pPr>
      <w:r w:rsidRPr="00224145">
        <w:rPr>
          <w:lang w:eastAsia="de-DE"/>
        </w:rPr>
        <w:t>Schwach vorhanden: Einfache Argumente, teilweise widersprüchlich</w:t>
      </w:r>
    </w:p>
    <w:p w14:paraId="2E1D2EB7" w14:textId="3D1F413F" w:rsidR="00224145" w:rsidRPr="00224145" w:rsidRDefault="00224145" w:rsidP="00224145">
      <w:pPr>
        <w:spacing w:after="0" w:line="40" w:lineRule="atLeast"/>
        <w:rPr>
          <w:lang w:eastAsia="de-DE"/>
        </w:rPr>
      </w:pPr>
      <w:r w:rsidRPr="00224145">
        <w:rPr>
          <w:lang w:eastAsia="de-DE"/>
        </w:rPr>
        <w:t>Deutlich vorhanden: Durchdachte, nachvollziehbare Argumentation mit Prämissen und Konklusionen</w:t>
      </w:r>
    </w:p>
    <w:p w14:paraId="3095EB89" w14:textId="7316F031" w:rsidR="00224145" w:rsidRPr="00224145" w:rsidRDefault="00224145" w:rsidP="00224145">
      <w:pPr>
        <w:spacing w:after="0" w:line="40" w:lineRule="atLeast"/>
        <w:rPr>
          <w:lang w:eastAsia="de-DE"/>
        </w:rPr>
      </w:pPr>
    </w:p>
    <w:p w14:paraId="0279C46F" w14:textId="77777777" w:rsidR="00224145" w:rsidRPr="00224145" w:rsidRDefault="00224145" w:rsidP="00224145">
      <w:pPr>
        <w:spacing w:after="0" w:line="40" w:lineRule="atLeast"/>
        <w:rPr>
          <w:lang w:eastAsia="de-DE"/>
        </w:rPr>
      </w:pPr>
      <w:r w:rsidRPr="00224145">
        <w:rPr>
          <w:lang w:eastAsia="de-DE"/>
        </w:rPr>
        <w:t>g) Rhetorische Mittel und Stilmittel</w:t>
      </w:r>
    </w:p>
    <w:p w14:paraId="14718BC0" w14:textId="77777777" w:rsidR="00224145" w:rsidRPr="00224145" w:rsidRDefault="00224145" w:rsidP="00224145">
      <w:pPr>
        <w:spacing w:after="0" w:line="40" w:lineRule="atLeast"/>
        <w:rPr>
          <w:lang w:eastAsia="de-DE"/>
        </w:rPr>
      </w:pPr>
      <w:r w:rsidRPr="00224145">
        <w:rPr>
          <w:lang w:eastAsia="de-DE"/>
        </w:rPr>
        <w:t>Definition:</w:t>
      </w:r>
      <w:r w:rsidRPr="00224145">
        <w:rPr>
          <w:lang w:eastAsia="de-DE"/>
        </w:rPr>
        <w:br/>
        <w:t>Gezielter Einsatz sprachlicher Figuren zur Steigerung der Wirkung (z. B. Wiederholung, Parallelismus, Ironie).</w:t>
      </w:r>
    </w:p>
    <w:p w14:paraId="630B0BC8" w14:textId="77777777" w:rsidR="00224145" w:rsidRPr="00224145" w:rsidRDefault="00224145" w:rsidP="00224145">
      <w:pPr>
        <w:spacing w:after="0" w:line="40" w:lineRule="atLeast"/>
        <w:rPr>
          <w:lang w:eastAsia="de-DE"/>
        </w:rPr>
      </w:pPr>
      <w:r w:rsidRPr="00224145">
        <w:rPr>
          <w:lang w:eastAsia="de-DE"/>
        </w:rPr>
        <w:t>Indikatoren:</w:t>
      </w:r>
    </w:p>
    <w:p w14:paraId="39CFEFFE" w14:textId="77777777" w:rsidR="00224145" w:rsidRPr="00224145" w:rsidRDefault="00224145" w:rsidP="00224145">
      <w:pPr>
        <w:spacing w:after="0" w:line="40" w:lineRule="atLeast"/>
        <w:rPr>
          <w:lang w:eastAsia="de-DE"/>
        </w:rPr>
      </w:pPr>
      <w:r w:rsidRPr="00224145">
        <w:rPr>
          <w:lang w:eastAsia="de-DE"/>
        </w:rPr>
        <w:t>Anapher (Wiederholung am Satzanfang)</w:t>
      </w:r>
    </w:p>
    <w:p w14:paraId="7936B22B" w14:textId="77777777" w:rsidR="00224145" w:rsidRPr="00224145" w:rsidRDefault="00224145" w:rsidP="00224145">
      <w:pPr>
        <w:spacing w:after="0" w:line="40" w:lineRule="atLeast"/>
        <w:rPr>
          <w:lang w:eastAsia="de-DE"/>
        </w:rPr>
      </w:pPr>
      <w:r w:rsidRPr="00224145">
        <w:rPr>
          <w:lang w:eastAsia="de-DE"/>
        </w:rPr>
        <w:t>Parallelismus, Antithese, Chiasmus</w:t>
      </w:r>
    </w:p>
    <w:p w14:paraId="425E2617" w14:textId="77777777" w:rsidR="00224145" w:rsidRPr="00224145" w:rsidRDefault="00224145" w:rsidP="00224145">
      <w:pPr>
        <w:spacing w:after="0" w:line="40" w:lineRule="atLeast"/>
        <w:rPr>
          <w:lang w:eastAsia="de-DE"/>
        </w:rPr>
      </w:pPr>
      <w:r w:rsidRPr="00224145">
        <w:rPr>
          <w:lang w:eastAsia="de-DE"/>
        </w:rPr>
        <w:t>Rhetorische Fragen, Ironie, Hyperbel</w:t>
      </w:r>
    </w:p>
    <w:p w14:paraId="30E80D9C" w14:textId="77777777" w:rsidR="00224145" w:rsidRPr="00224145" w:rsidRDefault="00224145" w:rsidP="00224145">
      <w:pPr>
        <w:spacing w:after="0" w:line="40" w:lineRule="atLeast"/>
        <w:rPr>
          <w:lang w:eastAsia="de-DE"/>
        </w:rPr>
      </w:pPr>
      <w:r w:rsidRPr="00224145">
        <w:rPr>
          <w:lang w:eastAsia="de-DE"/>
        </w:rPr>
        <w:t>Wiederholung von Schlagworten</w:t>
      </w:r>
    </w:p>
    <w:p w14:paraId="515ED790" w14:textId="77777777" w:rsidR="00224145" w:rsidRPr="00224145" w:rsidRDefault="00224145" w:rsidP="00224145">
      <w:pPr>
        <w:spacing w:after="0" w:line="40" w:lineRule="atLeast"/>
        <w:rPr>
          <w:lang w:eastAsia="de-DE"/>
        </w:rPr>
      </w:pPr>
      <w:r w:rsidRPr="00224145">
        <w:rPr>
          <w:lang w:eastAsia="de-DE"/>
        </w:rPr>
        <w:t>Abschluss:</w:t>
      </w:r>
    </w:p>
    <w:p w14:paraId="3E808A80" w14:textId="25A95905" w:rsidR="00224145" w:rsidRPr="00224145" w:rsidRDefault="00224145" w:rsidP="00224145">
      <w:pPr>
        <w:spacing w:after="0" w:line="40" w:lineRule="atLeast"/>
        <w:rPr>
          <w:lang w:eastAsia="de-DE"/>
        </w:rPr>
      </w:pPr>
      <w:r w:rsidRPr="00224145">
        <w:rPr>
          <w:lang w:eastAsia="de-DE"/>
        </w:rPr>
        <w:t>Nicht vorhanden: Keine auffälligen Stilmittel</w:t>
      </w:r>
    </w:p>
    <w:p w14:paraId="644E2C83" w14:textId="7BC2723B" w:rsidR="00224145" w:rsidRPr="00224145" w:rsidRDefault="00224145" w:rsidP="00224145">
      <w:pPr>
        <w:spacing w:after="0" w:line="40" w:lineRule="atLeast"/>
        <w:rPr>
          <w:lang w:eastAsia="de-DE"/>
        </w:rPr>
      </w:pPr>
      <w:r w:rsidRPr="00224145">
        <w:rPr>
          <w:lang w:eastAsia="de-DE"/>
        </w:rPr>
        <w:t>Schwach vorhanden: Gelegentliche Wiederholungen oder Fragen</w:t>
      </w:r>
    </w:p>
    <w:p w14:paraId="260E7987" w14:textId="31C022FA" w:rsidR="00224145" w:rsidRPr="00224145" w:rsidRDefault="00224145" w:rsidP="00224145">
      <w:pPr>
        <w:spacing w:after="0" w:line="40" w:lineRule="atLeast"/>
        <w:rPr>
          <w:lang w:eastAsia="de-DE"/>
        </w:rPr>
      </w:pPr>
      <w:r w:rsidRPr="00224145">
        <w:rPr>
          <w:lang w:eastAsia="de-DE"/>
        </w:rPr>
        <w:t>Deutlich vorhanden: Systematischer Einsatz mehrerer Stilmittel zur emotionalen und strukturellen Wirkung</w:t>
      </w:r>
    </w:p>
    <w:p w14:paraId="14590504" w14:textId="330AADA8" w:rsidR="00224145" w:rsidRPr="00224145" w:rsidRDefault="00224145" w:rsidP="00224145">
      <w:pPr>
        <w:spacing w:after="0" w:line="40" w:lineRule="atLeast"/>
        <w:rPr>
          <w:lang w:eastAsia="de-DE"/>
        </w:rPr>
      </w:pPr>
    </w:p>
    <w:p w14:paraId="36221D2E" w14:textId="77777777" w:rsidR="00224145" w:rsidRPr="00224145" w:rsidRDefault="00224145" w:rsidP="00224145">
      <w:pPr>
        <w:spacing w:after="0" w:line="40" w:lineRule="atLeast"/>
        <w:rPr>
          <w:lang w:eastAsia="de-DE"/>
        </w:rPr>
      </w:pPr>
      <w:r w:rsidRPr="00224145">
        <w:rPr>
          <w:lang w:eastAsia="de-DE"/>
        </w:rPr>
        <w:t>h) Körperliche und musikalische Ausdrucksweise (bei Reden)</w:t>
      </w:r>
    </w:p>
    <w:p w14:paraId="55C6466D" w14:textId="77777777" w:rsidR="00224145" w:rsidRPr="00224145" w:rsidRDefault="00224145" w:rsidP="00224145">
      <w:pPr>
        <w:spacing w:after="0" w:line="40" w:lineRule="atLeast"/>
        <w:rPr>
          <w:lang w:eastAsia="de-DE"/>
        </w:rPr>
      </w:pPr>
      <w:r w:rsidRPr="00224145">
        <w:rPr>
          <w:lang w:eastAsia="de-DE"/>
        </w:rPr>
        <w:t>Definition:</w:t>
      </w:r>
      <w:r w:rsidRPr="00224145">
        <w:rPr>
          <w:lang w:eastAsia="de-DE"/>
        </w:rPr>
        <w:br/>
        <w:t>Nichtverbale Kommunikation durch Gestik, Mimik, Körperhaltung und rhythmische Sprachmelodie.</w:t>
      </w:r>
    </w:p>
    <w:p w14:paraId="32889FD6" w14:textId="77777777" w:rsidR="00224145" w:rsidRPr="00224145" w:rsidRDefault="00224145" w:rsidP="00224145">
      <w:pPr>
        <w:spacing w:after="0" w:line="40" w:lineRule="atLeast"/>
        <w:rPr>
          <w:lang w:eastAsia="de-DE"/>
        </w:rPr>
      </w:pPr>
      <w:r w:rsidRPr="00224145">
        <w:rPr>
          <w:lang w:eastAsia="de-DE"/>
        </w:rPr>
        <w:t>Indikatoren:</w:t>
      </w:r>
    </w:p>
    <w:p w14:paraId="3E689F39" w14:textId="77777777" w:rsidR="00224145" w:rsidRPr="00224145" w:rsidRDefault="00224145" w:rsidP="00224145">
      <w:pPr>
        <w:spacing w:after="0" w:line="40" w:lineRule="atLeast"/>
        <w:rPr>
          <w:lang w:eastAsia="de-DE"/>
        </w:rPr>
      </w:pPr>
      <w:r w:rsidRPr="00224145">
        <w:rPr>
          <w:lang w:eastAsia="de-DE"/>
        </w:rPr>
        <w:t>Betonte Gesten (z. B. Faust, ausgestreckter Finger)</w:t>
      </w:r>
    </w:p>
    <w:p w14:paraId="4EB11650" w14:textId="77777777" w:rsidR="00224145" w:rsidRPr="00224145" w:rsidRDefault="00224145" w:rsidP="00224145">
      <w:pPr>
        <w:spacing w:after="0" w:line="40" w:lineRule="atLeast"/>
        <w:rPr>
          <w:lang w:eastAsia="de-DE"/>
        </w:rPr>
      </w:pPr>
      <w:r w:rsidRPr="00224145">
        <w:rPr>
          <w:lang w:eastAsia="de-DE"/>
        </w:rPr>
        <w:t>Mimik (Mitgefühl, Zorn, Entschlossenheit)</w:t>
      </w:r>
    </w:p>
    <w:p w14:paraId="7AB1D546" w14:textId="77777777" w:rsidR="00224145" w:rsidRPr="00224145" w:rsidRDefault="00224145" w:rsidP="00224145">
      <w:pPr>
        <w:spacing w:after="0" w:line="40" w:lineRule="atLeast"/>
        <w:rPr>
          <w:lang w:eastAsia="de-DE"/>
        </w:rPr>
      </w:pPr>
      <w:r w:rsidRPr="00224145">
        <w:rPr>
          <w:lang w:eastAsia="de-DE"/>
        </w:rPr>
        <w:t>Rhythmus, Sloganhaftigkeit, musikalische Wiederholung</w:t>
      </w:r>
    </w:p>
    <w:p w14:paraId="134FD2F2" w14:textId="77777777" w:rsidR="00224145" w:rsidRPr="00224145" w:rsidRDefault="00224145" w:rsidP="00224145">
      <w:pPr>
        <w:spacing w:after="0" w:line="40" w:lineRule="atLeast"/>
        <w:rPr>
          <w:lang w:eastAsia="de-DE"/>
        </w:rPr>
      </w:pPr>
      <w:r w:rsidRPr="00224145">
        <w:rPr>
          <w:lang w:eastAsia="de-DE"/>
        </w:rPr>
        <w:t>Sprechtempo und Pausenführung</w:t>
      </w:r>
    </w:p>
    <w:p w14:paraId="785C52C5" w14:textId="77777777" w:rsidR="00224145" w:rsidRPr="00224145" w:rsidRDefault="00224145" w:rsidP="00224145">
      <w:pPr>
        <w:spacing w:after="0" w:line="40" w:lineRule="atLeast"/>
        <w:rPr>
          <w:lang w:eastAsia="de-DE"/>
        </w:rPr>
      </w:pPr>
      <w:r w:rsidRPr="00224145">
        <w:rPr>
          <w:lang w:eastAsia="de-DE"/>
        </w:rPr>
        <w:t>Abschluss:</w:t>
      </w:r>
    </w:p>
    <w:p w14:paraId="08E04D00" w14:textId="43EE2103" w:rsidR="00224145" w:rsidRPr="00224145" w:rsidRDefault="00224145" w:rsidP="00224145">
      <w:pPr>
        <w:spacing w:after="0" w:line="40" w:lineRule="atLeast"/>
        <w:rPr>
          <w:lang w:eastAsia="de-DE"/>
        </w:rPr>
      </w:pPr>
      <w:r w:rsidRPr="00224145">
        <w:rPr>
          <w:lang w:eastAsia="de-DE"/>
        </w:rPr>
        <w:t>Nicht vorhanden: Starre Haltung, wenig Ausdruck</w:t>
      </w:r>
    </w:p>
    <w:p w14:paraId="1FF6AF2D" w14:textId="639208ED" w:rsidR="00224145" w:rsidRPr="00224145" w:rsidRDefault="00224145" w:rsidP="00224145">
      <w:pPr>
        <w:spacing w:after="0" w:line="40" w:lineRule="atLeast"/>
        <w:rPr>
          <w:lang w:eastAsia="de-DE"/>
        </w:rPr>
      </w:pPr>
      <w:r w:rsidRPr="00224145">
        <w:rPr>
          <w:lang w:eastAsia="de-DE"/>
        </w:rPr>
        <w:t>Schwach vorhanden: Leichte Gestik, moderate Dynamik</w:t>
      </w:r>
    </w:p>
    <w:p w14:paraId="55AB1156" w14:textId="7F02F448" w:rsidR="00224145" w:rsidRPr="00224145" w:rsidRDefault="00224145" w:rsidP="00224145">
      <w:pPr>
        <w:spacing w:after="0" w:line="40" w:lineRule="atLeast"/>
        <w:rPr>
          <w:lang w:eastAsia="de-DE"/>
        </w:rPr>
      </w:pPr>
      <w:r w:rsidRPr="00224145">
        <w:rPr>
          <w:lang w:eastAsia="de-DE"/>
        </w:rPr>
        <w:t>Deutlich vorhanden: Theatralische, prägnante Körpersprache, musikalische Struktur der Sprache</w:t>
      </w:r>
    </w:p>
    <w:p w14:paraId="1EC4EEBB" w14:textId="2F627D45" w:rsidR="00224145" w:rsidRPr="00224145" w:rsidRDefault="00224145" w:rsidP="00224145">
      <w:pPr>
        <w:spacing w:after="0" w:line="40" w:lineRule="atLeast"/>
        <w:rPr>
          <w:lang w:eastAsia="de-DE"/>
        </w:rPr>
      </w:pPr>
    </w:p>
    <w:p w14:paraId="04073149" w14:textId="77777777" w:rsidR="00224145" w:rsidRPr="00224145" w:rsidRDefault="00224145" w:rsidP="00224145">
      <w:pPr>
        <w:spacing w:after="0" w:line="40" w:lineRule="atLeast"/>
        <w:rPr>
          <w:lang w:eastAsia="de-DE"/>
        </w:rPr>
      </w:pPr>
      <w:r w:rsidRPr="00224145">
        <w:rPr>
          <w:lang w:eastAsia="de-DE"/>
        </w:rPr>
        <w:t>i) Digitale und visuelle Formate (bei digitalen Äußerungen)</w:t>
      </w:r>
    </w:p>
    <w:p w14:paraId="22FA7D96" w14:textId="77777777" w:rsidR="00224145" w:rsidRPr="00224145" w:rsidRDefault="00224145" w:rsidP="00224145">
      <w:pPr>
        <w:spacing w:after="0" w:line="40" w:lineRule="atLeast"/>
        <w:rPr>
          <w:lang w:eastAsia="de-DE"/>
        </w:rPr>
      </w:pPr>
      <w:r w:rsidRPr="00224145">
        <w:rPr>
          <w:lang w:eastAsia="de-DE"/>
        </w:rPr>
        <w:t>Definition:</w:t>
      </w:r>
      <w:r w:rsidRPr="00224145">
        <w:rPr>
          <w:lang w:eastAsia="de-DE"/>
        </w:rPr>
        <w:br/>
        <w:t>Anpassung der Sprache und des Stils an digitale Kommunikationsformen wie Social Media, Videos, Memes.</w:t>
      </w:r>
    </w:p>
    <w:p w14:paraId="7EB0A294" w14:textId="77777777" w:rsidR="00224145" w:rsidRPr="00224145" w:rsidRDefault="00224145" w:rsidP="00224145">
      <w:pPr>
        <w:spacing w:after="0" w:line="40" w:lineRule="atLeast"/>
        <w:rPr>
          <w:lang w:eastAsia="de-DE"/>
        </w:rPr>
      </w:pPr>
      <w:r w:rsidRPr="00224145">
        <w:rPr>
          <w:lang w:eastAsia="de-DE"/>
        </w:rPr>
        <w:t>Indikatoren:</w:t>
      </w:r>
    </w:p>
    <w:p w14:paraId="595A05B8" w14:textId="77777777" w:rsidR="00224145" w:rsidRPr="00224145" w:rsidRDefault="00224145" w:rsidP="00224145">
      <w:pPr>
        <w:spacing w:after="0" w:line="40" w:lineRule="atLeast"/>
        <w:rPr>
          <w:lang w:eastAsia="de-DE"/>
        </w:rPr>
      </w:pPr>
      <w:r w:rsidRPr="00224145">
        <w:rPr>
          <w:lang w:eastAsia="de-DE"/>
        </w:rPr>
        <w:t>Kurze Sätze, Hashtags, Emojis</w:t>
      </w:r>
    </w:p>
    <w:p w14:paraId="6D9A4AB8" w14:textId="77777777" w:rsidR="00224145" w:rsidRPr="00224145" w:rsidRDefault="00224145" w:rsidP="00224145">
      <w:pPr>
        <w:spacing w:after="0" w:line="40" w:lineRule="atLeast"/>
        <w:rPr>
          <w:lang w:eastAsia="de-DE"/>
        </w:rPr>
      </w:pPr>
      <w:r w:rsidRPr="00224145">
        <w:rPr>
          <w:lang w:eastAsia="de-DE"/>
        </w:rPr>
        <w:t>Visuelle Elemente (z. B. Grafiken, Bilder)</w:t>
      </w:r>
    </w:p>
    <w:p w14:paraId="53315DBE" w14:textId="77777777" w:rsidR="00224145" w:rsidRPr="00224145" w:rsidRDefault="00224145" w:rsidP="00224145">
      <w:pPr>
        <w:spacing w:after="0" w:line="40" w:lineRule="atLeast"/>
        <w:rPr>
          <w:lang w:eastAsia="de-DE"/>
        </w:rPr>
      </w:pPr>
      <w:r w:rsidRPr="00224145">
        <w:rPr>
          <w:lang w:eastAsia="de-DE"/>
        </w:rPr>
        <w:t>Plattformtypische Sprache (z. B. TikTok, Twitter)</w:t>
      </w:r>
    </w:p>
    <w:p w14:paraId="27E62741" w14:textId="77777777" w:rsidR="00224145" w:rsidRPr="00224145" w:rsidRDefault="00224145" w:rsidP="00224145">
      <w:pPr>
        <w:spacing w:after="0" w:line="40" w:lineRule="atLeast"/>
        <w:rPr>
          <w:lang w:eastAsia="de-DE"/>
        </w:rPr>
      </w:pPr>
      <w:r w:rsidRPr="00224145">
        <w:rPr>
          <w:lang w:eastAsia="de-DE"/>
        </w:rPr>
        <w:t>Interaktive Formulierungen</w:t>
      </w:r>
    </w:p>
    <w:p w14:paraId="437CAB4D" w14:textId="77777777" w:rsidR="00224145" w:rsidRPr="00224145" w:rsidRDefault="00224145" w:rsidP="00224145">
      <w:pPr>
        <w:spacing w:after="0" w:line="40" w:lineRule="atLeast"/>
        <w:rPr>
          <w:lang w:eastAsia="de-DE"/>
        </w:rPr>
      </w:pPr>
      <w:r w:rsidRPr="00224145">
        <w:rPr>
          <w:lang w:eastAsia="de-DE"/>
        </w:rPr>
        <w:t>Abschluss:</w:t>
      </w:r>
    </w:p>
    <w:p w14:paraId="20C475C7" w14:textId="5C046FAD" w:rsidR="00224145" w:rsidRPr="00224145" w:rsidRDefault="00224145" w:rsidP="00224145">
      <w:pPr>
        <w:spacing w:after="0" w:line="40" w:lineRule="atLeast"/>
        <w:rPr>
          <w:lang w:eastAsia="de-DE"/>
        </w:rPr>
      </w:pPr>
      <w:r w:rsidRPr="00224145">
        <w:rPr>
          <w:lang w:eastAsia="de-DE"/>
        </w:rPr>
        <w:t>Nicht vorhanden: Keine digitalen Anpassungen</w:t>
      </w:r>
    </w:p>
    <w:p w14:paraId="2BE70DBD" w14:textId="306D1430" w:rsidR="00224145" w:rsidRPr="00224145" w:rsidRDefault="00224145" w:rsidP="00224145">
      <w:pPr>
        <w:spacing w:after="0" w:line="40" w:lineRule="atLeast"/>
        <w:rPr>
          <w:lang w:eastAsia="de-DE"/>
        </w:rPr>
      </w:pPr>
      <w:r w:rsidRPr="00224145">
        <w:rPr>
          <w:lang w:eastAsia="de-DE"/>
        </w:rPr>
        <w:t>Schwach vorhanden: Einige Anzeichen digitaler Formate (z. B. Hashtag)</w:t>
      </w:r>
    </w:p>
    <w:p w14:paraId="5A06D936" w14:textId="4868161C" w:rsidR="00224145" w:rsidRPr="00224145" w:rsidRDefault="00224145" w:rsidP="00224145">
      <w:pPr>
        <w:spacing w:after="0" w:line="40" w:lineRule="atLeast"/>
        <w:rPr>
          <w:lang w:eastAsia="de-DE"/>
        </w:rPr>
      </w:pPr>
      <w:r w:rsidRPr="00224145">
        <w:rPr>
          <w:lang w:eastAsia="de-DE"/>
        </w:rPr>
        <w:t>Deutlich vorhanden: Vollständig auf digitalen Plattformen zugeschnittene Äußerung</w:t>
      </w:r>
    </w:p>
    <w:p w14:paraId="53C7C661" w14:textId="5C250597" w:rsidR="00224145" w:rsidRPr="00224145" w:rsidRDefault="00224145" w:rsidP="00224145">
      <w:pPr>
        <w:spacing w:after="0" w:line="40" w:lineRule="atLeast"/>
        <w:rPr>
          <w:lang w:eastAsia="de-DE"/>
        </w:rPr>
      </w:pPr>
    </w:p>
    <w:p w14:paraId="3212684E" w14:textId="77777777" w:rsidR="00224145" w:rsidRPr="00224145" w:rsidRDefault="00224145" w:rsidP="00224145">
      <w:pPr>
        <w:spacing w:after="0" w:line="40" w:lineRule="atLeast"/>
        <w:rPr>
          <w:lang w:eastAsia="de-DE"/>
        </w:rPr>
      </w:pPr>
      <w:r w:rsidRPr="00224145">
        <w:rPr>
          <w:lang w:eastAsia="de-DE"/>
        </w:rPr>
        <w:t>j) Ideologische Muster und Abgrenzungen</w:t>
      </w:r>
    </w:p>
    <w:p w14:paraId="073855DA" w14:textId="77777777" w:rsidR="00224145" w:rsidRPr="00224145" w:rsidRDefault="00224145" w:rsidP="00224145">
      <w:pPr>
        <w:spacing w:after="0" w:line="40" w:lineRule="atLeast"/>
        <w:rPr>
          <w:lang w:eastAsia="de-DE"/>
        </w:rPr>
      </w:pPr>
      <w:r w:rsidRPr="00224145">
        <w:rPr>
          <w:lang w:eastAsia="de-DE"/>
        </w:rPr>
        <w:t>Definition:</w:t>
      </w:r>
      <w:r w:rsidRPr="00224145">
        <w:rPr>
          <w:lang w:eastAsia="de-DE"/>
        </w:rPr>
        <w:br/>
        <w:t>Erkennbare ideologische Zuschreibungen, Narrative oder Abgrenzungen (z. B. Populismus, Nationalismus, Rechtsextremismus).</w:t>
      </w:r>
    </w:p>
    <w:p w14:paraId="174233AF" w14:textId="77777777" w:rsidR="00224145" w:rsidRPr="00224145" w:rsidRDefault="00224145" w:rsidP="00224145">
      <w:pPr>
        <w:spacing w:after="0" w:line="40" w:lineRule="atLeast"/>
        <w:rPr>
          <w:lang w:eastAsia="de-DE"/>
        </w:rPr>
      </w:pPr>
      <w:r w:rsidRPr="00224145">
        <w:rPr>
          <w:lang w:eastAsia="de-DE"/>
        </w:rPr>
        <w:t>Indikatoren:</w:t>
      </w:r>
    </w:p>
    <w:p w14:paraId="61C58FD9" w14:textId="77777777" w:rsidR="00224145" w:rsidRPr="00224145" w:rsidRDefault="00224145" w:rsidP="00224145">
      <w:pPr>
        <w:spacing w:after="0" w:line="40" w:lineRule="atLeast"/>
        <w:rPr>
          <w:lang w:eastAsia="de-DE"/>
        </w:rPr>
      </w:pPr>
      <w:r w:rsidRPr="00224145">
        <w:rPr>
          <w:lang w:eastAsia="de-DE"/>
        </w:rPr>
        <w:t>„Wir-gegen-die“-Rhetorik</w:t>
      </w:r>
    </w:p>
    <w:p w14:paraId="732C5869" w14:textId="77777777" w:rsidR="00224145" w:rsidRPr="00224145" w:rsidRDefault="00224145" w:rsidP="00224145">
      <w:pPr>
        <w:spacing w:after="0" w:line="40" w:lineRule="atLeast"/>
        <w:rPr>
          <w:lang w:eastAsia="de-DE"/>
        </w:rPr>
      </w:pPr>
      <w:r w:rsidRPr="00224145">
        <w:rPr>
          <w:lang w:eastAsia="de-DE"/>
        </w:rPr>
        <w:t>Feindbilder, Elitenkritik, Homogenisierung des „Volkes“</w:t>
      </w:r>
    </w:p>
    <w:p w14:paraId="0748B985" w14:textId="77777777" w:rsidR="00224145" w:rsidRPr="00224145" w:rsidRDefault="00224145" w:rsidP="00224145">
      <w:pPr>
        <w:spacing w:after="0" w:line="40" w:lineRule="atLeast"/>
        <w:rPr>
          <w:lang w:eastAsia="de-DE"/>
        </w:rPr>
      </w:pPr>
      <w:r w:rsidRPr="00224145">
        <w:rPr>
          <w:lang w:eastAsia="de-DE"/>
        </w:rPr>
        <w:t>Verwendung ideologischer Schlüsselbegriffe („System“, „Volksverräter“, „Leitkultur“)</w:t>
      </w:r>
    </w:p>
    <w:p w14:paraId="0C01E315" w14:textId="77777777" w:rsidR="00224145" w:rsidRPr="00224145" w:rsidRDefault="00224145" w:rsidP="00224145">
      <w:pPr>
        <w:spacing w:after="0" w:line="40" w:lineRule="atLeast"/>
        <w:rPr>
          <w:lang w:eastAsia="de-DE"/>
        </w:rPr>
      </w:pPr>
      <w:r w:rsidRPr="00224145">
        <w:rPr>
          <w:lang w:eastAsia="de-DE"/>
        </w:rPr>
        <w:t>Abschluss:</w:t>
      </w:r>
    </w:p>
    <w:p w14:paraId="3F716635" w14:textId="349B49B2" w:rsidR="00224145" w:rsidRPr="00224145" w:rsidRDefault="00224145" w:rsidP="00224145">
      <w:pPr>
        <w:spacing w:after="0" w:line="40" w:lineRule="atLeast"/>
        <w:rPr>
          <w:lang w:eastAsia="de-DE"/>
        </w:rPr>
      </w:pPr>
      <w:r w:rsidRPr="00224145">
        <w:rPr>
          <w:lang w:eastAsia="de-DE"/>
        </w:rPr>
        <w:t>Nicht vorhanden: Kein erkennbares ideologisches Muster</w:t>
      </w:r>
    </w:p>
    <w:p w14:paraId="7C6AE753" w14:textId="7D5A296C" w:rsidR="00224145" w:rsidRPr="00224145" w:rsidRDefault="00224145" w:rsidP="00224145">
      <w:pPr>
        <w:spacing w:after="0" w:line="40" w:lineRule="atLeast"/>
        <w:rPr>
          <w:lang w:eastAsia="de-DE"/>
        </w:rPr>
      </w:pPr>
      <w:r w:rsidRPr="00224145">
        <w:rPr>
          <w:lang w:eastAsia="de-DE"/>
        </w:rPr>
        <w:t>Schwach vorhanden: Leichte Tendenzen, keine systematische Abgrenzung</w:t>
      </w:r>
    </w:p>
    <w:p w14:paraId="2C3966D2" w14:textId="01E1BFF7" w:rsidR="00224145" w:rsidRPr="00224145" w:rsidRDefault="00224145" w:rsidP="00224145">
      <w:pPr>
        <w:spacing w:after="0" w:line="40" w:lineRule="atLeast"/>
        <w:rPr>
          <w:lang w:eastAsia="de-DE"/>
        </w:rPr>
      </w:pPr>
      <w:r w:rsidRPr="00224145">
        <w:rPr>
          <w:lang w:eastAsia="de-DE"/>
        </w:rPr>
        <w:t>Deutlich vorhanden: Klare ideologische Ausrichtung mit Abgrenzung und Feindbildern</w:t>
      </w:r>
    </w:p>
    <w:p w14:paraId="312A4FF2" w14:textId="4C8E2598" w:rsidR="00224145" w:rsidRPr="00224145" w:rsidRDefault="00224145" w:rsidP="00224145">
      <w:pPr>
        <w:spacing w:after="0" w:line="40" w:lineRule="atLeast"/>
        <w:rPr>
          <w:lang w:eastAsia="de-DE"/>
        </w:rPr>
      </w:pPr>
    </w:p>
    <w:p w14:paraId="3F49BF98" w14:textId="77777777" w:rsidR="00224145" w:rsidRPr="00224145" w:rsidRDefault="00224145" w:rsidP="00224145">
      <w:pPr>
        <w:spacing w:after="0" w:line="40" w:lineRule="atLeast"/>
        <w:rPr>
          <w:lang w:eastAsia="de-DE"/>
        </w:rPr>
      </w:pPr>
      <w:r w:rsidRPr="00224145">
        <w:rPr>
          <w:lang w:eastAsia="de-DE"/>
        </w:rPr>
        <w:t>k) Historische und kulturelle Bezüge</w:t>
      </w:r>
    </w:p>
    <w:p w14:paraId="0B480B67" w14:textId="77777777" w:rsidR="00224145" w:rsidRPr="00224145" w:rsidRDefault="00224145" w:rsidP="00224145">
      <w:pPr>
        <w:spacing w:after="0" w:line="40" w:lineRule="atLeast"/>
        <w:rPr>
          <w:lang w:eastAsia="de-DE"/>
        </w:rPr>
      </w:pPr>
      <w:r w:rsidRPr="00224145">
        <w:rPr>
          <w:lang w:eastAsia="de-DE"/>
        </w:rPr>
        <w:t>Definition:</w:t>
      </w:r>
      <w:r w:rsidRPr="00224145">
        <w:rPr>
          <w:lang w:eastAsia="de-DE"/>
        </w:rPr>
        <w:br/>
        <w:t>Verweis auf historische Ereignisse, kulturelle Traditionen oder religiöse/mythische Erzählung.</w:t>
      </w:r>
    </w:p>
    <w:p w14:paraId="65EA3872" w14:textId="77777777" w:rsidR="00224145" w:rsidRPr="00224145" w:rsidRDefault="00224145" w:rsidP="00224145">
      <w:pPr>
        <w:spacing w:after="0" w:line="40" w:lineRule="atLeast"/>
        <w:rPr>
          <w:lang w:eastAsia="de-DE"/>
        </w:rPr>
      </w:pPr>
      <w:r w:rsidRPr="00224145">
        <w:rPr>
          <w:lang w:eastAsia="de-DE"/>
        </w:rPr>
        <w:t>Indikatoren:</w:t>
      </w:r>
    </w:p>
    <w:p w14:paraId="658458EF" w14:textId="77777777" w:rsidR="00224145" w:rsidRPr="00224145" w:rsidRDefault="00224145" w:rsidP="00224145">
      <w:pPr>
        <w:spacing w:after="0" w:line="40" w:lineRule="atLeast"/>
        <w:rPr>
          <w:lang w:eastAsia="de-DE"/>
        </w:rPr>
      </w:pPr>
      <w:r w:rsidRPr="00224145">
        <w:rPr>
          <w:lang w:eastAsia="de-DE"/>
        </w:rPr>
        <w:t>Nennung historischer Figuren, Ereignisse oder Symbole</w:t>
      </w:r>
    </w:p>
    <w:p w14:paraId="2154BBC4" w14:textId="77777777" w:rsidR="00224145" w:rsidRPr="00224145" w:rsidRDefault="00224145" w:rsidP="00224145">
      <w:pPr>
        <w:spacing w:after="0" w:line="40" w:lineRule="atLeast"/>
        <w:rPr>
          <w:lang w:eastAsia="de-DE"/>
        </w:rPr>
      </w:pPr>
      <w:r w:rsidRPr="00224145">
        <w:rPr>
          <w:lang w:eastAsia="de-DE"/>
        </w:rPr>
        <w:t>Religiöse Anspielungen („Kreuzzug“, „Sühne“)</w:t>
      </w:r>
    </w:p>
    <w:p w14:paraId="4AB41A1B" w14:textId="77777777" w:rsidR="00224145" w:rsidRPr="00224145" w:rsidRDefault="00224145" w:rsidP="00224145">
      <w:pPr>
        <w:spacing w:after="0" w:line="40" w:lineRule="atLeast"/>
        <w:rPr>
          <w:lang w:eastAsia="de-DE"/>
        </w:rPr>
      </w:pPr>
      <w:r w:rsidRPr="00224145">
        <w:rPr>
          <w:lang w:eastAsia="de-DE"/>
        </w:rPr>
        <w:t>Nutzung kultureller Topoi („Wiedergeburt“, „Schicksal“)</w:t>
      </w:r>
    </w:p>
    <w:p w14:paraId="7A5A57B8" w14:textId="77777777" w:rsidR="00224145" w:rsidRPr="00224145" w:rsidRDefault="00224145" w:rsidP="00224145">
      <w:pPr>
        <w:spacing w:after="0" w:line="40" w:lineRule="atLeast"/>
        <w:rPr>
          <w:lang w:eastAsia="de-DE"/>
        </w:rPr>
      </w:pPr>
      <w:r w:rsidRPr="00224145">
        <w:rPr>
          <w:lang w:eastAsia="de-DE"/>
        </w:rPr>
        <w:t>Abschluss:</w:t>
      </w:r>
    </w:p>
    <w:p w14:paraId="76E42CD8" w14:textId="67DE3DC0" w:rsidR="00224145" w:rsidRPr="00224145" w:rsidRDefault="00224145" w:rsidP="00224145">
      <w:pPr>
        <w:spacing w:after="0" w:line="40" w:lineRule="atLeast"/>
        <w:rPr>
          <w:lang w:eastAsia="de-DE"/>
        </w:rPr>
      </w:pPr>
      <w:r w:rsidRPr="00224145">
        <w:rPr>
          <w:lang w:eastAsia="de-DE"/>
        </w:rPr>
        <w:t>Nicht vorhanden: Keine historischen oder kulturellen Bezüge</w:t>
      </w:r>
    </w:p>
    <w:p w14:paraId="2A99562D" w14:textId="6A026F12" w:rsidR="00224145" w:rsidRPr="00224145" w:rsidRDefault="00224145" w:rsidP="00224145">
      <w:pPr>
        <w:spacing w:after="0" w:line="40" w:lineRule="atLeast"/>
        <w:rPr>
          <w:lang w:eastAsia="de-DE"/>
        </w:rPr>
      </w:pPr>
      <w:r w:rsidRPr="00224145">
        <w:rPr>
          <w:lang w:eastAsia="de-DE"/>
        </w:rPr>
        <w:t>Schwach vorhanden: Allgemeine oder vage Anspielungen</w:t>
      </w:r>
    </w:p>
    <w:p w14:paraId="578BD1FD" w14:textId="1ACBA332" w:rsidR="00224145" w:rsidRPr="00224145" w:rsidRDefault="00224145" w:rsidP="00224145">
      <w:pPr>
        <w:spacing w:after="0" w:line="40" w:lineRule="atLeast"/>
        <w:rPr>
          <w:lang w:eastAsia="de-DE"/>
        </w:rPr>
      </w:pPr>
      <w:r w:rsidRPr="00224145">
        <w:rPr>
          <w:lang w:eastAsia="de-DE"/>
        </w:rPr>
        <w:t>Deutlich vorhanden: Ausdrückliche, zentrale Bezüge, die die Argumentation tragen</w:t>
      </w:r>
    </w:p>
    <w:p w14:paraId="2A03C85A" w14:textId="11406678" w:rsidR="00224145" w:rsidRPr="00224145" w:rsidRDefault="00224145" w:rsidP="00224145">
      <w:pPr>
        <w:spacing w:after="0" w:line="40" w:lineRule="atLeast"/>
        <w:rPr>
          <w:lang w:eastAsia="de-DE"/>
        </w:rPr>
      </w:pPr>
    </w:p>
    <w:p w14:paraId="6E29FEAF" w14:textId="77777777" w:rsidR="00224145" w:rsidRPr="00224145" w:rsidRDefault="00224145" w:rsidP="00224145">
      <w:pPr>
        <w:spacing w:after="0" w:line="40" w:lineRule="atLeast"/>
        <w:rPr>
          <w:lang w:eastAsia="de-DE"/>
        </w:rPr>
      </w:pPr>
      <w:r w:rsidRPr="00224145">
        <w:rPr>
          <w:lang w:eastAsia="de-DE"/>
        </w:rPr>
        <w:t>l) Intersektionale und feministische Perspektiven</w:t>
      </w:r>
    </w:p>
    <w:p w14:paraId="5C1C5F2E" w14:textId="77777777" w:rsidR="00224145" w:rsidRPr="00224145" w:rsidRDefault="00224145" w:rsidP="00224145">
      <w:pPr>
        <w:spacing w:after="0" w:line="40" w:lineRule="atLeast"/>
        <w:rPr>
          <w:lang w:eastAsia="de-DE"/>
        </w:rPr>
      </w:pPr>
      <w:r w:rsidRPr="00224145">
        <w:rPr>
          <w:lang w:eastAsia="de-DE"/>
        </w:rPr>
        <w:t>Definition:</w:t>
      </w:r>
      <w:r w:rsidRPr="00224145">
        <w:rPr>
          <w:lang w:eastAsia="de-DE"/>
        </w:rPr>
        <w:br/>
        <w:t>Thematisierung von Geschlecht, Ethnizität, Klasse und deren Überschneidungen sowie Einsatz inklusiver Sprache.</w:t>
      </w:r>
    </w:p>
    <w:p w14:paraId="477C5F39" w14:textId="77777777" w:rsidR="00224145" w:rsidRPr="00224145" w:rsidRDefault="00224145" w:rsidP="00224145">
      <w:pPr>
        <w:spacing w:after="0" w:line="40" w:lineRule="atLeast"/>
        <w:rPr>
          <w:lang w:eastAsia="de-DE"/>
        </w:rPr>
      </w:pPr>
      <w:r w:rsidRPr="00224145">
        <w:rPr>
          <w:lang w:eastAsia="de-DE"/>
        </w:rPr>
        <w:t>Indikatoren:</w:t>
      </w:r>
    </w:p>
    <w:p w14:paraId="095DDCAF" w14:textId="77777777" w:rsidR="00224145" w:rsidRPr="00224145" w:rsidRDefault="00224145" w:rsidP="00224145">
      <w:pPr>
        <w:spacing w:after="0" w:line="40" w:lineRule="atLeast"/>
        <w:rPr>
          <w:lang w:eastAsia="de-DE"/>
        </w:rPr>
      </w:pPr>
      <w:r w:rsidRPr="00224145">
        <w:rPr>
          <w:lang w:eastAsia="de-DE"/>
        </w:rPr>
        <w:t>Geschlechtergerechte Sprache (z. B. „Bürger*innen“)</w:t>
      </w:r>
    </w:p>
    <w:p w14:paraId="70E7EA48" w14:textId="77777777" w:rsidR="00224145" w:rsidRPr="00224145" w:rsidRDefault="00224145" w:rsidP="00224145">
      <w:pPr>
        <w:spacing w:after="0" w:line="40" w:lineRule="atLeast"/>
        <w:rPr>
          <w:lang w:eastAsia="de-DE"/>
        </w:rPr>
      </w:pPr>
      <w:r w:rsidRPr="00224145">
        <w:rPr>
          <w:lang w:eastAsia="de-DE"/>
        </w:rPr>
        <w:t>Thematisierung von Gleichstellung, Care-Arbeit, Diskriminierung</w:t>
      </w:r>
    </w:p>
    <w:p w14:paraId="0C13BBA7" w14:textId="77777777" w:rsidR="00224145" w:rsidRPr="00224145" w:rsidRDefault="00224145" w:rsidP="00224145">
      <w:pPr>
        <w:spacing w:after="0" w:line="40" w:lineRule="atLeast"/>
        <w:rPr>
          <w:lang w:eastAsia="de-DE"/>
        </w:rPr>
      </w:pPr>
      <w:r w:rsidRPr="00224145">
        <w:rPr>
          <w:lang w:eastAsia="de-DE"/>
        </w:rPr>
        <w:t>Erwähnung marginalisierter Gruppen</w:t>
      </w:r>
    </w:p>
    <w:p w14:paraId="6C12B3EE" w14:textId="77777777" w:rsidR="00224145" w:rsidRPr="00224145" w:rsidRDefault="00224145" w:rsidP="00224145">
      <w:pPr>
        <w:spacing w:after="0" w:line="40" w:lineRule="atLeast"/>
        <w:rPr>
          <w:lang w:eastAsia="de-DE"/>
        </w:rPr>
      </w:pPr>
      <w:r w:rsidRPr="00224145">
        <w:rPr>
          <w:lang w:eastAsia="de-DE"/>
        </w:rPr>
        <w:t>Feministische oder intersektionale Begriffe</w:t>
      </w:r>
    </w:p>
    <w:p w14:paraId="248DAF7E" w14:textId="77777777" w:rsidR="00224145" w:rsidRPr="00224145" w:rsidRDefault="00224145" w:rsidP="00224145">
      <w:pPr>
        <w:spacing w:after="0" w:line="40" w:lineRule="atLeast"/>
        <w:rPr>
          <w:lang w:eastAsia="de-DE"/>
        </w:rPr>
      </w:pPr>
      <w:r w:rsidRPr="00224145">
        <w:rPr>
          <w:lang w:eastAsia="de-DE"/>
        </w:rPr>
        <w:t>Abschluss:</w:t>
      </w:r>
    </w:p>
    <w:p w14:paraId="6A923C54" w14:textId="0DB650ED" w:rsidR="00224145" w:rsidRPr="00224145" w:rsidRDefault="00224145" w:rsidP="00224145">
      <w:pPr>
        <w:spacing w:after="0" w:line="40" w:lineRule="atLeast"/>
        <w:rPr>
          <w:lang w:eastAsia="de-DE"/>
        </w:rPr>
      </w:pPr>
      <w:r w:rsidRPr="00224145">
        <w:rPr>
          <w:lang w:eastAsia="de-DE"/>
        </w:rPr>
        <w:t>Nicht vorhanden: Keine Thematisierung, geschlechtsunspezifische oder ausschließende Sprache</w:t>
      </w:r>
    </w:p>
    <w:p w14:paraId="07214E44" w14:textId="4BFCBBC8" w:rsidR="00224145" w:rsidRPr="00224145" w:rsidRDefault="00224145" w:rsidP="00224145">
      <w:pPr>
        <w:spacing w:after="0" w:line="40" w:lineRule="atLeast"/>
        <w:rPr>
          <w:lang w:eastAsia="de-DE"/>
        </w:rPr>
      </w:pPr>
      <w:r w:rsidRPr="00224145">
        <w:rPr>
          <w:lang w:eastAsia="de-DE"/>
        </w:rPr>
        <w:t>Schwach vorhanden: Gelegentliche Erwähnung, keine tiefgehende Auseinandersetzung</w:t>
      </w:r>
    </w:p>
    <w:p w14:paraId="23C441D3" w14:textId="46D8A2F8" w:rsidR="00224145" w:rsidRPr="00224145" w:rsidRDefault="00224145" w:rsidP="00224145">
      <w:pPr>
        <w:spacing w:after="0" w:line="40" w:lineRule="atLeast"/>
        <w:rPr>
          <w:lang w:eastAsia="de-DE"/>
        </w:rPr>
      </w:pPr>
      <w:r w:rsidRPr="00224145">
        <w:rPr>
          <w:lang w:eastAsia="de-DE"/>
        </w:rPr>
        <w:t>Deutlich vorhanden: Systematische Einbeziehung, inklusive Sprache, klare feministische oder intersektionale Positionierung</w:t>
      </w:r>
    </w:p>
    <w:p w14:paraId="3B1DFB31" w14:textId="696CAF07" w:rsidR="00224145" w:rsidRPr="00224145" w:rsidRDefault="00224145" w:rsidP="00224145">
      <w:pPr>
        <w:spacing w:after="0" w:line="40" w:lineRule="atLeast"/>
        <w:rPr>
          <w:lang w:eastAsia="de-DE"/>
        </w:rPr>
      </w:pPr>
    </w:p>
    <w:p w14:paraId="083A61D8" w14:textId="77777777" w:rsidR="00224145" w:rsidRPr="00224145" w:rsidRDefault="00224145" w:rsidP="00224145">
      <w:pPr>
        <w:spacing w:after="0" w:line="40" w:lineRule="atLeast"/>
        <w:rPr>
          <w:lang w:eastAsia="de-DE"/>
        </w:rPr>
      </w:pPr>
      <w:r w:rsidRPr="00224145">
        <w:rPr>
          <w:lang w:eastAsia="de-DE"/>
        </w:rPr>
        <w:t>m) Emotionalisierung, Gruppenbildung und Abgrenzung</w:t>
      </w:r>
    </w:p>
    <w:p w14:paraId="42C8432E" w14:textId="77777777" w:rsidR="00224145" w:rsidRPr="00224145" w:rsidRDefault="00224145" w:rsidP="00224145">
      <w:pPr>
        <w:spacing w:after="0" w:line="40" w:lineRule="atLeast"/>
        <w:rPr>
          <w:lang w:eastAsia="de-DE"/>
        </w:rPr>
      </w:pPr>
      <w:r w:rsidRPr="00224145">
        <w:rPr>
          <w:lang w:eastAsia="de-DE"/>
        </w:rPr>
        <w:t>Definition:</w:t>
      </w:r>
      <w:r w:rsidRPr="00224145">
        <w:rPr>
          <w:lang w:eastAsia="de-DE"/>
        </w:rPr>
        <w:br/>
        <w:t>Sprachliche Konstruktion von Zugehörigkeit („Wir“) und Abgrenzung („Die Anderen“), oft verbunden mit emotionaler Mobilisierung.</w:t>
      </w:r>
    </w:p>
    <w:p w14:paraId="17C61FE5" w14:textId="77777777" w:rsidR="00224145" w:rsidRPr="00224145" w:rsidRDefault="00224145" w:rsidP="00224145">
      <w:pPr>
        <w:spacing w:after="0" w:line="40" w:lineRule="atLeast"/>
        <w:rPr>
          <w:lang w:eastAsia="de-DE"/>
        </w:rPr>
      </w:pPr>
      <w:r w:rsidRPr="00224145">
        <w:rPr>
          <w:lang w:eastAsia="de-DE"/>
        </w:rPr>
        <w:t>Indikatoren:</w:t>
      </w:r>
    </w:p>
    <w:p w14:paraId="26C2420D" w14:textId="77777777" w:rsidR="00224145" w:rsidRPr="00224145" w:rsidRDefault="00224145" w:rsidP="00224145">
      <w:pPr>
        <w:spacing w:after="0" w:line="40" w:lineRule="atLeast"/>
        <w:rPr>
          <w:lang w:eastAsia="de-DE"/>
        </w:rPr>
      </w:pPr>
      <w:r w:rsidRPr="00224145">
        <w:rPr>
          <w:lang w:eastAsia="de-DE"/>
        </w:rPr>
        <w:t>„Wir-gegen-die“-Konstruktion</w:t>
      </w:r>
    </w:p>
    <w:p w14:paraId="056CA67F" w14:textId="77777777" w:rsidR="00224145" w:rsidRPr="00224145" w:rsidRDefault="00224145" w:rsidP="00224145">
      <w:pPr>
        <w:spacing w:after="0" w:line="40" w:lineRule="atLeast"/>
        <w:rPr>
          <w:lang w:eastAsia="de-DE"/>
        </w:rPr>
      </w:pPr>
      <w:r w:rsidRPr="00224145">
        <w:rPr>
          <w:lang w:eastAsia="de-DE"/>
        </w:rPr>
        <w:t>Opfernarrative, Solidaritätsappelle</w:t>
      </w:r>
    </w:p>
    <w:p w14:paraId="343C0B56" w14:textId="77777777" w:rsidR="00224145" w:rsidRPr="00224145" w:rsidRDefault="00224145" w:rsidP="00224145">
      <w:pPr>
        <w:spacing w:after="0" w:line="40" w:lineRule="atLeast"/>
        <w:rPr>
          <w:lang w:eastAsia="de-DE"/>
        </w:rPr>
      </w:pPr>
      <w:r w:rsidRPr="00224145">
        <w:rPr>
          <w:lang w:eastAsia="de-DE"/>
        </w:rPr>
        <w:t>Feindbilder, moralische Überhöhung der eigenen Gruppe</w:t>
      </w:r>
    </w:p>
    <w:p w14:paraId="7E8BBABB" w14:textId="77777777" w:rsidR="00224145" w:rsidRPr="00224145" w:rsidRDefault="00224145" w:rsidP="00224145">
      <w:pPr>
        <w:spacing w:after="0" w:line="40" w:lineRule="atLeast"/>
        <w:rPr>
          <w:lang w:eastAsia="de-DE"/>
        </w:rPr>
      </w:pPr>
      <w:r w:rsidRPr="00224145">
        <w:rPr>
          <w:lang w:eastAsia="de-DE"/>
        </w:rPr>
        <w:t>Abschluss:</w:t>
      </w:r>
    </w:p>
    <w:p w14:paraId="518785A1" w14:textId="15AD5B6C" w:rsidR="00224145" w:rsidRPr="00224145" w:rsidRDefault="00224145" w:rsidP="00224145">
      <w:pPr>
        <w:spacing w:after="0" w:line="40" w:lineRule="atLeast"/>
        <w:rPr>
          <w:lang w:eastAsia="de-DE"/>
        </w:rPr>
      </w:pPr>
      <w:r w:rsidRPr="00224145">
        <w:rPr>
          <w:lang w:eastAsia="de-DE"/>
        </w:rPr>
        <w:t>Nicht vorhanden: Keine Gruppenbildung oder Abgrenzung</w:t>
      </w:r>
    </w:p>
    <w:p w14:paraId="571E4854" w14:textId="0A65EBB6" w:rsidR="00224145" w:rsidRPr="00224145" w:rsidRDefault="00224145" w:rsidP="00224145">
      <w:pPr>
        <w:spacing w:after="0" w:line="40" w:lineRule="atLeast"/>
        <w:rPr>
          <w:lang w:eastAsia="de-DE"/>
        </w:rPr>
      </w:pPr>
      <w:r w:rsidRPr="00224145">
        <w:rPr>
          <w:lang w:eastAsia="de-DE"/>
        </w:rPr>
        <w:t>Schwach vorhanden: Indirekte Andeutungen, milde Formulierungen</w:t>
      </w:r>
    </w:p>
    <w:p w14:paraId="3FC9AC5C" w14:textId="1993FBC9" w:rsidR="00224145" w:rsidRPr="00224145" w:rsidRDefault="00224145" w:rsidP="00224145">
      <w:pPr>
        <w:spacing w:after="0" w:line="40" w:lineRule="atLeast"/>
        <w:rPr>
          <w:lang w:eastAsia="de-DE"/>
        </w:rPr>
      </w:pPr>
      <w:r w:rsidRPr="00224145">
        <w:rPr>
          <w:lang w:eastAsia="de-DE"/>
        </w:rPr>
        <w:t>Deutlich vorhanden: Klare, wiederholte Abgrenzung, emotionale Mobilisierung</w:t>
      </w:r>
    </w:p>
    <w:p w14:paraId="36E62A34" w14:textId="5D2F0E62" w:rsidR="00224145" w:rsidRPr="00224145" w:rsidRDefault="00224145" w:rsidP="00224145">
      <w:pPr>
        <w:spacing w:after="0" w:line="40" w:lineRule="atLeast"/>
        <w:rPr>
          <w:lang w:eastAsia="de-DE"/>
        </w:rPr>
      </w:pPr>
    </w:p>
    <w:p w14:paraId="36EDCC22" w14:textId="77777777" w:rsidR="00224145" w:rsidRPr="00224145" w:rsidRDefault="00224145" w:rsidP="00224145">
      <w:pPr>
        <w:spacing w:after="0" w:line="40" w:lineRule="atLeast"/>
        <w:rPr>
          <w:lang w:eastAsia="de-DE"/>
        </w:rPr>
      </w:pPr>
      <w:r w:rsidRPr="00224145">
        <w:rPr>
          <w:lang w:eastAsia="de-DE"/>
        </w:rPr>
        <w:t>n) Ironie, Parodie und Selbstironie</w:t>
      </w:r>
    </w:p>
    <w:p w14:paraId="5BBCF384" w14:textId="77777777" w:rsidR="00224145" w:rsidRPr="00224145" w:rsidRDefault="00224145" w:rsidP="00224145">
      <w:pPr>
        <w:spacing w:after="0" w:line="40" w:lineRule="atLeast"/>
        <w:rPr>
          <w:lang w:eastAsia="de-DE"/>
        </w:rPr>
      </w:pPr>
      <w:r w:rsidRPr="00224145">
        <w:rPr>
          <w:lang w:eastAsia="de-DE"/>
        </w:rPr>
        <w:t>Definition:</w:t>
      </w:r>
      <w:r w:rsidRPr="00224145">
        <w:rPr>
          <w:lang w:eastAsia="de-DE"/>
        </w:rPr>
        <w:br/>
        <w:t>Einsatz ironischer, parodistischer oder selbstironischer Äußerungen zur Distanzierung, Kritik oder Entschärfung.</w:t>
      </w:r>
    </w:p>
    <w:p w14:paraId="7AD6ED82" w14:textId="77777777" w:rsidR="00224145" w:rsidRPr="00224145" w:rsidRDefault="00224145" w:rsidP="00224145">
      <w:pPr>
        <w:spacing w:after="0" w:line="40" w:lineRule="atLeast"/>
        <w:rPr>
          <w:lang w:eastAsia="de-DE"/>
        </w:rPr>
      </w:pPr>
      <w:r w:rsidRPr="00224145">
        <w:rPr>
          <w:lang w:eastAsia="de-DE"/>
        </w:rPr>
        <w:t>Indikatoren:</w:t>
      </w:r>
    </w:p>
    <w:p w14:paraId="22629D46" w14:textId="77777777" w:rsidR="00224145" w:rsidRPr="00224145" w:rsidRDefault="00224145" w:rsidP="00224145">
      <w:pPr>
        <w:spacing w:after="0" w:line="40" w:lineRule="atLeast"/>
        <w:rPr>
          <w:lang w:eastAsia="de-DE"/>
        </w:rPr>
      </w:pPr>
      <w:r w:rsidRPr="00224145">
        <w:rPr>
          <w:lang w:eastAsia="de-DE"/>
        </w:rPr>
        <w:t>Ironische Wendungen (z. B. „Natürlich haben die Eliten nur unser Bestes im Sinn“)</w:t>
      </w:r>
    </w:p>
    <w:p w14:paraId="3C384273" w14:textId="77777777" w:rsidR="00224145" w:rsidRPr="00224145" w:rsidRDefault="00224145" w:rsidP="00224145">
      <w:pPr>
        <w:spacing w:after="0" w:line="40" w:lineRule="atLeast"/>
        <w:rPr>
          <w:lang w:eastAsia="de-DE"/>
        </w:rPr>
      </w:pPr>
      <w:r w:rsidRPr="00224145">
        <w:rPr>
          <w:lang w:eastAsia="de-DE"/>
        </w:rPr>
        <w:t>Parodie populistischer Rhetorik</w:t>
      </w:r>
    </w:p>
    <w:p w14:paraId="5559FC35" w14:textId="77777777" w:rsidR="00224145" w:rsidRPr="00224145" w:rsidRDefault="00224145" w:rsidP="00224145">
      <w:pPr>
        <w:spacing w:after="0" w:line="40" w:lineRule="atLeast"/>
        <w:rPr>
          <w:lang w:eastAsia="de-DE"/>
        </w:rPr>
      </w:pPr>
      <w:r w:rsidRPr="00224145">
        <w:rPr>
          <w:lang w:eastAsia="de-DE"/>
        </w:rPr>
        <w:t>Selbstironie (z. B. „Ich weiß, ich bin kein Heiliger“)</w:t>
      </w:r>
    </w:p>
    <w:p w14:paraId="782D7390" w14:textId="77777777" w:rsidR="00224145" w:rsidRPr="00224145" w:rsidRDefault="00224145" w:rsidP="00224145">
      <w:pPr>
        <w:spacing w:after="0" w:line="40" w:lineRule="atLeast"/>
        <w:rPr>
          <w:lang w:eastAsia="de-DE"/>
        </w:rPr>
      </w:pPr>
      <w:r w:rsidRPr="00224145">
        <w:rPr>
          <w:lang w:eastAsia="de-DE"/>
        </w:rPr>
        <w:t>Abschluss:</w:t>
      </w:r>
    </w:p>
    <w:p w14:paraId="02B75440" w14:textId="48365E08" w:rsidR="00224145" w:rsidRPr="00224145" w:rsidRDefault="00224145" w:rsidP="00224145">
      <w:pPr>
        <w:spacing w:after="0" w:line="40" w:lineRule="atLeast"/>
        <w:rPr>
          <w:lang w:eastAsia="de-DE"/>
        </w:rPr>
      </w:pPr>
      <w:r w:rsidRPr="00224145">
        <w:rPr>
          <w:lang w:eastAsia="de-DE"/>
        </w:rPr>
        <w:t>Nicht vorhanden: Keine ironischen Elemente</w:t>
      </w:r>
    </w:p>
    <w:p w14:paraId="4E27D552" w14:textId="26D9C86B" w:rsidR="00224145" w:rsidRPr="00224145" w:rsidRDefault="00224145" w:rsidP="00224145">
      <w:pPr>
        <w:spacing w:after="0" w:line="40" w:lineRule="atLeast"/>
        <w:rPr>
          <w:lang w:eastAsia="de-DE"/>
        </w:rPr>
      </w:pPr>
      <w:r w:rsidRPr="00224145">
        <w:rPr>
          <w:lang w:eastAsia="de-DE"/>
        </w:rPr>
        <w:t>Schwach vorhanden: Gelegentliche, dezente Ironie</w:t>
      </w:r>
    </w:p>
    <w:p w14:paraId="692F7BDD" w14:textId="7CF96D64" w:rsidR="00224145" w:rsidRPr="00224145" w:rsidRDefault="00224145" w:rsidP="00224145">
      <w:pPr>
        <w:spacing w:after="0" w:line="40" w:lineRule="atLeast"/>
        <w:rPr>
          <w:lang w:eastAsia="de-DE"/>
        </w:rPr>
      </w:pPr>
      <w:r w:rsidRPr="00224145">
        <w:rPr>
          <w:lang w:eastAsia="de-DE"/>
        </w:rPr>
        <w:t>Deutlich vorhanden: Häufige, markante Ironie, Parodie oder Selbstironie als Stilmittel</w:t>
      </w:r>
    </w:p>
    <w:p w14:paraId="5DAFAC4B" w14:textId="09838F31" w:rsidR="00224145" w:rsidRPr="00224145" w:rsidRDefault="00224145" w:rsidP="00224145">
      <w:pPr>
        <w:spacing w:after="0" w:line="40" w:lineRule="atLeast"/>
        <w:rPr>
          <w:lang w:eastAsia="de-DE"/>
        </w:rPr>
      </w:pPr>
    </w:p>
    <w:p w14:paraId="37719F60" w14:textId="77777777" w:rsidR="00224145" w:rsidRPr="00224145" w:rsidRDefault="00224145" w:rsidP="00224145">
      <w:pPr>
        <w:spacing w:after="0" w:line="40" w:lineRule="atLeast"/>
        <w:rPr>
          <w:lang w:eastAsia="de-DE"/>
        </w:rPr>
      </w:pPr>
      <w:r w:rsidRPr="00224145">
        <w:rPr>
          <w:lang w:eastAsia="de-DE"/>
        </w:rPr>
        <w:t>o) Sprachliches Niveau und Adressatenbezug</w:t>
      </w:r>
    </w:p>
    <w:p w14:paraId="1CFBEF75" w14:textId="3DE907BB" w:rsidR="00224145" w:rsidRPr="00224145" w:rsidRDefault="00224145" w:rsidP="00224145">
      <w:pPr>
        <w:spacing w:after="0" w:line="40" w:lineRule="atLeast"/>
        <w:rPr>
          <w:lang w:eastAsia="de-DE"/>
        </w:rPr>
      </w:pPr>
      <w:r w:rsidRPr="00224145">
        <w:rPr>
          <w:lang w:eastAsia="de-DE"/>
        </w:rPr>
        <w:t>Definition:</w:t>
      </w:r>
      <w:r w:rsidRPr="00224145">
        <w:rPr>
          <w:lang w:eastAsia="de-DE"/>
        </w:rPr>
        <w:br/>
        <w:t>Angemessenheit der Sprache an das angesprochene Publikum hinsichtlich Bildungsniveaus, Alter und Kontext.</w:t>
      </w:r>
    </w:p>
    <w:p w14:paraId="081E1D38" w14:textId="77777777" w:rsidR="00224145" w:rsidRPr="00224145" w:rsidRDefault="00224145" w:rsidP="00224145">
      <w:pPr>
        <w:spacing w:after="0" w:line="40" w:lineRule="atLeast"/>
        <w:rPr>
          <w:lang w:eastAsia="de-DE"/>
        </w:rPr>
      </w:pPr>
      <w:r w:rsidRPr="00224145">
        <w:rPr>
          <w:lang w:eastAsia="de-DE"/>
        </w:rPr>
        <w:t>Indikatoren:</w:t>
      </w:r>
    </w:p>
    <w:p w14:paraId="0653AC4A" w14:textId="77777777" w:rsidR="00224145" w:rsidRPr="00224145" w:rsidRDefault="00224145" w:rsidP="00224145">
      <w:pPr>
        <w:spacing w:after="0" w:line="40" w:lineRule="atLeast"/>
        <w:rPr>
          <w:lang w:eastAsia="de-DE"/>
        </w:rPr>
      </w:pPr>
      <w:r w:rsidRPr="00224145">
        <w:rPr>
          <w:lang w:eastAsia="de-DE"/>
        </w:rPr>
        <w:t>Vereinfachte, technische oder anspruchsvolle Sprache</w:t>
      </w:r>
    </w:p>
    <w:p w14:paraId="5305362C" w14:textId="77777777" w:rsidR="00224145" w:rsidRPr="00224145" w:rsidRDefault="00224145" w:rsidP="00224145">
      <w:pPr>
        <w:spacing w:after="0" w:line="40" w:lineRule="atLeast"/>
        <w:rPr>
          <w:lang w:eastAsia="de-DE"/>
        </w:rPr>
      </w:pPr>
      <w:r w:rsidRPr="00224145">
        <w:rPr>
          <w:lang w:eastAsia="de-DE"/>
        </w:rPr>
        <w:t>Direkte Anrede („Sie“, „du“, „wir“)</w:t>
      </w:r>
    </w:p>
    <w:p w14:paraId="09FC2508" w14:textId="77777777" w:rsidR="00224145" w:rsidRPr="00224145" w:rsidRDefault="00224145" w:rsidP="00224145">
      <w:pPr>
        <w:spacing w:after="0" w:line="40" w:lineRule="atLeast"/>
        <w:rPr>
          <w:lang w:eastAsia="de-DE"/>
        </w:rPr>
      </w:pPr>
      <w:r w:rsidRPr="00224145">
        <w:rPr>
          <w:lang w:eastAsia="de-DE"/>
        </w:rPr>
        <w:t>Alters- oder milieugerechte Formulierungen (z. B. Jugendsprache, Fachjargon)</w:t>
      </w:r>
    </w:p>
    <w:p w14:paraId="29255EBA" w14:textId="77777777" w:rsidR="00224145" w:rsidRPr="00224145" w:rsidRDefault="00224145" w:rsidP="00224145">
      <w:pPr>
        <w:spacing w:after="0" w:line="40" w:lineRule="atLeast"/>
        <w:rPr>
          <w:lang w:eastAsia="de-DE"/>
        </w:rPr>
      </w:pPr>
      <w:r w:rsidRPr="00224145">
        <w:rPr>
          <w:lang w:eastAsia="de-DE"/>
        </w:rPr>
        <w:t>Erläuterung komplexerer Begriffe</w:t>
      </w:r>
    </w:p>
    <w:p w14:paraId="19AFCF9A" w14:textId="77777777" w:rsidR="00224145" w:rsidRPr="00224145" w:rsidRDefault="00224145" w:rsidP="00224145">
      <w:pPr>
        <w:spacing w:after="0" w:line="40" w:lineRule="atLeast"/>
        <w:rPr>
          <w:lang w:eastAsia="de-DE"/>
        </w:rPr>
      </w:pPr>
      <w:r w:rsidRPr="00224145">
        <w:rPr>
          <w:lang w:eastAsia="de-DE"/>
        </w:rPr>
        <w:t>Abschluss:</w:t>
      </w:r>
    </w:p>
    <w:p w14:paraId="08BC0C1C" w14:textId="34EC92AD" w:rsidR="00224145" w:rsidRPr="00224145" w:rsidRDefault="00224145" w:rsidP="00224145">
      <w:pPr>
        <w:spacing w:after="0" w:line="40" w:lineRule="atLeast"/>
        <w:rPr>
          <w:lang w:eastAsia="de-DE"/>
        </w:rPr>
      </w:pPr>
      <w:r w:rsidRPr="00224145">
        <w:rPr>
          <w:lang w:eastAsia="de-DE"/>
        </w:rPr>
        <w:t>Nicht vorhanden: Keine erkennbare Zielgruppenorientierung</w:t>
      </w:r>
    </w:p>
    <w:p w14:paraId="31293463" w14:textId="02630DD1" w:rsidR="00224145" w:rsidRPr="00224145" w:rsidRDefault="00224145" w:rsidP="00224145">
      <w:pPr>
        <w:spacing w:after="0" w:line="40" w:lineRule="atLeast"/>
        <w:rPr>
          <w:lang w:eastAsia="de-DE"/>
        </w:rPr>
      </w:pPr>
      <w:r w:rsidRPr="00224145">
        <w:rPr>
          <w:lang w:eastAsia="de-DE"/>
        </w:rPr>
        <w:t>Schwach vorhanden: Allgemeine Sprache, geringe Anpassung</w:t>
      </w:r>
    </w:p>
    <w:p w14:paraId="14CB85DF" w14:textId="679551E1" w:rsidR="00224145" w:rsidRPr="00224145" w:rsidRDefault="00224145" w:rsidP="00224145">
      <w:pPr>
        <w:spacing w:after="0" w:line="40" w:lineRule="atLeast"/>
        <w:rPr>
          <w:lang w:eastAsia="de-DE"/>
        </w:rPr>
      </w:pPr>
      <w:r w:rsidRPr="00224145">
        <w:rPr>
          <w:lang w:eastAsia="de-DE"/>
        </w:rPr>
        <w:t>Deutlich vorhanden: Klare, konsistente Adressatenorientierung, sprachliche Anpassung erkennbar</w:t>
      </w:r>
    </w:p>
    <w:p w14:paraId="03D2AC79" w14:textId="77777777" w:rsidR="00224145" w:rsidRPr="00A31409" w:rsidRDefault="00224145" w:rsidP="00224145">
      <w:pPr>
        <w:spacing w:after="0" w:line="40" w:lineRule="atLeast"/>
        <w:rPr>
          <w:lang w:eastAsia="de-DE"/>
        </w:rPr>
      </w:pPr>
    </w:p>
    <w:p w14:paraId="0D037510" w14:textId="6C4B3B84" w:rsidR="00A31409" w:rsidRPr="00A31409" w:rsidRDefault="00A31409" w:rsidP="00224145">
      <w:pPr>
        <w:spacing w:after="0" w:line="40" w:lineRule="atLeast"/>
        <w:rPr>
          <w:lang w:eastAsia="de-DE"/>
        </w:rPr>
      </w:pPr>
      <w:r w:rsidRPr="00A31409">
        <w:rPr>
          <w:lang w:eastAsia="de-DE"/>
        </w:rPr>
        <w:t xml:space="preserve">Schritt 6: Reflexion und Bewertung </w:t>
      </w:r>
    </w:p>
    <w:p w14:paraId="58AEB14A" w14:textId="77777777" w:rsidR="00A31409" w:rsidRPr="00A31409" w:rsidRDefault="00A31409" w:rsidP="00224145">
      <w:pPr>
        <w:spacing w:after="0" w:line="40" w:lineRule="atLeast"/>
        <w:rPr>
          <w:lang w:eastAsia="de-DE"/>
        </w:rPr>
      </w:pPr>
      <w:r w:rsidRPr="00A31409">
        <w:rPr>
          <w:lang w:eastAsia="de-DE"/>
        </w:rPr>
        <w:t>Beantworten Sie die Reflexionsfragen zu ideologischen Mustern, Wirkung, historischem Vergleich und digitaler Rezeption.</w:t>
      </w:r>
    </w:p>
    <w:p w14:paraId="40D452DA" w14:textId="77777777" w:rsidR="00A31409" w:rsidRPr="00A31409" w:rsidRDefault="00A31409" w:rsidP="00224145">
      <w:pPr>
        <w:spacing w:after="0" w:line="40" w:lineRule="atLeast"/>
        <w:rPr>
          <w:lang w:eastAsia="de-DE"/>
        </w:rPr>
      </w:pPr>
      <w:r w:rsidRPr="00A31409">
        <w:rPr>
          <w:lang w:eastAsia="de-DE"/>
        </w:rPr>
        <w:t>Geben Sie eine Bewertung (1–10) mit Begründung ab.</w:t>
      </w:r>
    </w:p>
    <w:p w14:paraId="2C7B4F69" w14:textId="77777777" w:rsidR="00A31409" w:rsidRPr="00A31409" w:rsidRDefault="00A31409" w:rsidP="00224145">
      <w:pPr>
        <w:spacing w:after="0" w:line="40" w:lineRule="atLeast"/>
        <w:rPr>
          <w:lang w:eastAsia="de-DE"/>
        </w:rPr>
      </w:pPr>
      <w:r w:rsidRPr="00A31409">
        <w:rPr>
          <w:lang w:eastAsia="de-DE"/>
        </w:rPr>
        <w:t>Formulieren Sie Vergleiche mit historischen Vorbildern.</w:t>
      </w:r>
    </w:p>
    <w:p w14:paraId="11A23D4C" w14:textId="77777777" w:rsidR="00A31409" w:rsidRPr="00A31409" w:rsidRDefault="00A31409" w:rsidP="00224145">
      <w:pPr>
        <w:spacing w:after="0" w:line="40" w:lineRule="atLeast"/>
        <w:rPr>
          <w:lang w:eastAsia="de-DE"/>
        </w:rPr>
      </w:pPr>
      <w:r w:rsidRPr="00A31409">
        <w:rPr>
          <w:lang w:eastAsia="de-DE"/>
        </w:rPr>
        <w:t>Erarbeiten Sie Empfehlungen für Medienkompetenz und politische Bildung.</w:t>
      </w:r>
    </w:p>
    <w:p w14:paraId="5CE370FF" w14:textId="77777777" w:rsidR="000E03B3" w:rsidRDefault="000E03B3" w:rsidP="00224145">
      <w:pPr>
        <w:spacing w:after="0" w:line="40" w:lineRule="atLeast"/>
        <w:rPr>
          <w:lang w:eastAsia="de-DE"/>
        </w:rPr>
      </w:pPr>
    </w:p>
    <w:p w14:paraId="18165165" w14:textId="1B851E2D" w:rsidR="00A31409" w:rsidRPr="00A31409" w:rsidRDefault="00A31409" w:rsidP="00224145">
      <w:pPr>
        <w:spacing w:after="0" w:line="40" w:lineRule="atLeast"/>
        <w:rPr>
          <w:lang w:eastAsia="de-DE"/>
        </w:rPr>
      </w:pPr>
      <w:r w:rsidRPr="00A31409">
        <w:rPr>
          <w:lang w:eastAsia="de-DE"/>
        </w:rPr>
        <w:t>Schritt 7: Dokumentation mehrdeutiger oder widersprüchlicher Äußerungen</w:t>
      </w:r>
    </w:p>
    <w:p w14:paraId="2B3D5FCB" w14:textId="7D4D9486" w:rsidR="00A31409" w:rsidRPr="00A31409" w:rsidRDefault="00A31409" w:rsidP="00224145">
      <w:pPr>
        <w:spacing w:after="0" w:line="40" w:lineRule="atLeast"/>
        <w:rPr>
          <w:lang w:eastAsia="de-DE"/>
        </w:rPr>
      </w:pPr>
      <w:r w:rsidRPr="00A31409">
        <w:rPr>
          <w:lang w:eastAsia="de-DE"/>
        </w:rPr>
        <w:t>Markieren Sie mehr deut</w:t>
      </w:r>
      <w:r w:rsidR="001653B4">
        <w:rPr>
          <w:lang w:eastAsia="de-DE"/>
        </w:rPr>
        <w:t>liche</w:t>
      </w:r>
      <w:r w:rsidRPr="00A31409">
        <w:rPr>
          <w:lang w:eastAsia="de-DE"/>
        </w:rPr>
        <w:t xml:space="preserve"> oder widersprüchliche Passagen.</w:t>
      </w:r>
    </w:p>
    <w:p w14:paraId="6C90A8E3" w14:textId="77777777" w:rsidR="00A31409" w:rsidRPr="00A31409" w:rsidRDefault="00A31409" w:rsidP="00224145">
      <w:pPr>
        <w:spacing w:after="0" w:line="40" w:lineRule="atLeast"/>
        <w:rPr>
          <w:lang w:eastAsia="de-DE"/>
        </w:rPr>
      </w:pPr>
      <w:r w:rsidRPr="00A31409">
        <w:rPr>
          <w:lang w:eastAsia="de-DE"/>
        </w:rPr>
        <w:t>Führen Sie wahrscheinliche Deutungen mit Grad der Wahrscheinlichkeit auf (z. B. „hoch“, „mittel“, „gering“).</w:t>
      </w:r>
    </w:p>
    <w:p w14:paraId="04AC0ADF" w14:textId="77777777" w:rsidR="00A31409" w:rsidRPr="00A31409" w:rsidRDefault="00A31409" w:rsidP="00224145">
      <w:pPr>
        <w:spacing w:after="0" w:line="40" w:lineRule="atLeast"/>
        <w:rPr>
          <w:lang w:eastAsia="de-DE"/>
        </w:rPr>
      </w:pPr>
      <w:r w:rsidRPr="00A31409">
        <w:rPr>
          <w:lang w:eastAsia="de-DE"/>
        </w:rPr>
        <w:t>Dokumentieren Sie Interpretationsbeispiele bei strittigen Stellen.</w:t>
      </w:r>
    </w:p>
    <w:p w14:paraId="5729D0F8" w14:textId="1D3720AE" w:rsidR="00A31409" w:rsidRPr="00A31409" w:rsidRDefault="00A31409" w:rsidP="00224145">
      <w:pPr>
        <w:spacing w:after="0" w:line="40" w:lineRule="atLeast"/>
        <w:rPr>
          <w:lang w:eastAsia="de-DE"/>
        </w:rPr>
      </w:pPr>
    </w:p>
    <w:p w14:paraId="3E3E2BF4" w14:textId="77777777" w:rsidR="00B128B9" w:rsidRDefault="00B128B9" w:rsidP="00224145">
      <w:pPr>
        <w:spacing w:after="0" w:line="40" w:lineRule="atLeast"/>
        <w:rPr>
          <w:lang w:eastAsia="de-DE"/>
        </w:rPr>
      </w:pPr>
    </w:p>
    <w:p w14:paraId="7A42B0A1" w14:textId="32D49301" w:rsidR="00A31409" w:rsidRPr="00A31409" w:rsidRDefault="00E769FE" w:rsidP="00224145">
      <w:pPr>
        <w:spacing w:after="0" w:line="40" w:lineRule="atLeast"/>
        <w:rPr>
          <w:lang w:eastAsia="de-DE"/>
        </w:rPr>
      </w:pPr>
      <w:r>
        <w:rPr>
          <w:lang w:eastAsia="de-DE"/>
        </w:rPr>
        <w:t>2</w:t>
      </w:r>
      <w:r w:rsidR="00A31409" w:rsidRPr="00A31409">
        <w:rPr>
          <w:lang w:eastAsia="de-DE"/>
        </w:rPr>
        <w:t>. Quellenbasis und Textbezug</w:t>
      </w:r>
    </w:p>
    <w:p w14:paraId="6B7EF7F6" w14:textId="49F5D479" w:rsidR="00A31409" w:rsidRPr="00A31409" w:rsidRDefault="00A31409" w:rsidP="00224145">
      <w:pPr>
        <w:spacing w:after="0" w:line="40" w:lineRule="atLeast"/>
        <w:rPr>
          <w:lang w:eastAsia="de-DE"/>
        </w:rPr>
      </w:pPr>
      <w:r w:rsidRPr="00A31409">
        <w:rPr>
          <w:lang w:eastAsia="de-DE"/>
        </w:rPr>
        <w:t xml:space="preserve">Die Analyse bezieht sich immer auf den gesamten </w:t>
      </w:r>
      <w:r w:rsidR="00B128B9" w:rsidRPr="00A31409">
        <w:rPr>
          <w:lang w:eastAsia="de-DE"/>
        </w:rPr>
        <w:t>Text.</w:t>
      </w:r>
    </w:p>
    <w:p w14:paraId="00FB92BB" w14:textId="77777777" w:rsidR="00A31409" w:rsidRPr="00A31409" w:rsidRDefault="00A31409" w:rsidP="00224145">
      <w:pPr>
        <w:spacing w:after="0" w:line="40" w:lineRule="atLeast"/>
        <w:rPr>
          <w:lang w:eastAsia="de-DE"/>
        </w:rPr>
      </w:pPr>
      <w:r w:rsidRPr="00A31409">
        <w:rPr>
          <w:lang w:eastAsia="de-DE"/>
        </w:rPr>
        <w:t>Charakteristische Passagen sind besonders hervorzuheben und mit Seiten- oder Zeilenangaben (falls vorhanden) zu versehen.</w:t>
      </w:r>
    </w:p>
    <w:p w14:paraId="4E38B4DF" w14:textId="77777777" w:rsidR="00A31409" w:rsidRPr="00A31409" w:rsidRDefault="00A31409" w:rsidP="00224145">
      <w:pPr>
        <w:spacing w:after="0" w:line="40" w:lineRule="atLeast"/>
        <w:rPr>
          <w:lang w:eastAsia="de-DE"/>
        </w:rPr>
      </w:pPr>
      <w:r w:rsidRPr="00A31409">
        <w:rPr>
          <w:lang w:eastAsia="de-DE"/>
        </w:rPr>
        <w:t>Bei digitalen Texten: Zeitstempel oder Absatznummer angeben.</w:t>
      </w:r>
    </w:p>
    <w:p w14:paraId="707FBDE7" w14:textId="77777777" w:rsidR="00A31409" w:rsidRPr="00A31409" w:rsidRDefault="00A31409" w:rsidP="00224145">
      <w:pPr>
        <w:spacing w:after="0" w:line="40" w:lineRule="atLeast"/>
        <w:rPr>
          <w:lang w:eastAsia="de-DE"/>
        </w:rPr>
      </w:pPr>
      <w:r w:rsidRPr="00A31409">
        <w:rPr>
          <w:lang w:eastAsia="de-DE"/>
        </w:rPr>
        <w:t>Es werden nur solche Äußerungen bewertet, die im Text explizit oder implizit enthalten sind.</w:t>
      </w:r>
    </w:p>
    <w:p w14:paraId="6FA54BFD" w14:textId="76E4FFB8" w:rsidR="00A31409" w:rsidRPr="00A31409" w:rsidRDefault="00A31409" w:rsidP="00224145">
      <w:pPr>
        <w:spacing w:after="0" w:line="40" w:lineRule="atLeast"/>
        <w:rPr>
          <w:lang w:eastAsia="de-DE"/>
        </w:rPr>
      </w:pPr>
    </w:p>
    <w:p w14:paraId="33611987" w14:textId="6095A615" w:rsidR="00A31409" w:rsidRPr="00A31409" w:rsidRDefault="00E769FE" w:rsidP="00224145">
      <w:pPr>
        <w:spacing w:after="0" w:line="40" w:lineRule="atLeast"/>
        <w:rPr>
          <w:lang w:eastAsia="de-DE"/>
        </w:rPr>
      </w:pPr>
      <w:r>
        <w:rPr>
          <w:lang w:eastAsia="de-DE"/>
        </w:rPr>
        <w:t>3</w:t>
      </w:r>
      <w:r w:rsidR="00A31409" w:rsidRPr="00A31409">
        <w:rPr>
          <w:lang w:eastAsia="de-DE"/>
        </w:rPr>
        <w:t>. Ergänzende Methoden zur umfassenden Analyse</w:t>
      </w:r>
    </w:p>
    <w:p w14:paraId="2F1D2A2F" w14:textId="77777777" w:rsidR="00A31409" w:rsidRPr="00A31409" w:rsidRDefault="00A31409" w:rsidP="00224145">
      <w:pPr>
        <w:spacing w:after="0" w:line="40" w:lineRule="atLeast"/>
        <w:rPr>
          <w:lang w:eastAsia="de-DE"/>
        </w:rPr>
      </w:pPr>
      <w:r w:rsidRPr="00A31409">
        <w:rPr>
          <w:lang w:eastAsia="de-DE"/>
        </w:rPr>
        <w:t>Um alle relevanten Rhetorikformen abzudecken, werden folgende ergänzende Analyseverfahren integriert:</w:t>
      </w:r>
    </w:p>
    <w:tbl>
      <w:tblPr>
        <w:tblW w:w="2160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399"/>
        <w:gridCol w:w="18201"/>
      </w:tblGrid>
      <w:tr w:rsidR="00A31409" w:rsidRPr="00A31409" w14:paraId="34EEDDD4" w14:textId="77777777" w:rsidTr="00064954">
        <w:trPr>
          <w:tblHeader/>
        </w:trPr>
        <w:tc>
          <w:tcPr>
            <w:tcW w:w="3399" w:type="dxa"/>
            <w:tcBorders>
              <w:top w:val="nil"/>
              <w:left w:val="single" w:sz="2" w:space="0" w:color="E1E3EA"/>
              <w:bottom w:val="single" w:sz="4" w:space="0" w:color="E1E3EA"/>
              <w:right w:val="single" w:sz="4" w:space="0" w:color="E1E3EA"/>
            </w:tcBorders>
            <w:shd w:val="clear" w:color="auto" w:fill="F7F8FC"/>
            <w:tcMar>
              <w:top w:w="120" w:type="dxa"/>
              <w:left w:w="180" w:type="dxa"/>
              <w:bottom w:w="120" w:type="dxa"/>
              <w:right w:w="180" w:type="dxa"/>
            </w:tcMar>
            <w:vAlign w:val="bottom"/>
            <w:hideMark/>
          </w:tcPr>
          <w:p w14:paraId="0CE81442" w14:textId="77777777" w:rsidR="00A31409" w:rsidRPr="00A31409" w:rsidRDefault="00A31409" w:rsidP="00224145">
            <w:pPr>
              <w:spacing w:after="0" w:line="40" w:lineRule="atLeast"/>
              <w:rPr>
                <w:lang w:eastAsia="de-DE"/>
              </w:rPr>
            </w:pPr>
          </w:p>
        </w:tc>
        <w:tc>
          <w:tcPr>
            <w:tcW w:w="18201" w:type="dxa"/>
            <w:tcBorders>
              <w:top w:val="nil"/>
              <w:left w:val="single" w:sz="4" w:space="0" w:color="E1E3EA"/>
              <w:bottom w:val="single" w:sz="4" w:space="0" w:color="E1E3EA"/>
              <w:right w:val="single" w:sz="2" w:space="0" w:color="E1E3EA"/>
            </w:tcBorders>
            <w:shd w:val="clear" w:color="auto" w:fill="F7F8FC"/>
            <w:tcMar>
              <w:top w:w="120" w:type="dxa"/>
              <w:left w:w="180" w:type="dxa"/>
              <w:bottom w:w="120" w:type="dxa"/>
              <w:right w:w="180" w:type="dxa"/>
            </w:tcMar>
            <w:vAlign w:val="bottom"/>
            <w:hideMark/>
          </w:tcPr>
          <w:p w14:paraId="3E5DF0E2" w14:textId="77777777" w:rsidR="00A31409" w:rsidRPr="00A31409" w:rsidRDefault="00A31409" w:rsidP="00224145">
            <w:pPr>
              <w:spacing w:after="0" w:line="40" w:lineRule="atLeast"/>
              <w:rPr>
                <w:lang w:eastAsia="de-DE"/>
              </w:rPr>
            </w:pPr>
          </w:p>
        </w:tc>
      </w:tr>
      <w:tr w:rsidR="00A31409" w:rsidRPr="00A31409" w14:paraId="3E70BFEF" w14:textId="77777777" w:rsidTr="00064954">
        <w:tc>
          <w:tcPr>
            <w:tcW w:w="3399" w:type="dxa"/>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4AC0CBAE" w14:textId="77777777" w:rsidR="00A31409" w:rsidRPr="00A31409" w:rsidRDefault="00A31409" w:rsidP="00224145">
            <w:pPr>
              <w:spacing w:after="0" w:line="40" w:lineRule="atLeast"/>
              <w:rPr>
                <w:lang w:eastAsia="de-DE"/>
              </w:rPr>
            </w:pPr>
            <w:proofErr w:type="spellStart"/>
            <w:r w:rsidRPr="00A31409">
              <w:rPr>
                <w:lang w:eastAsia="de-DE"/>
              </w:rPr>
              <w:t>Vokabularanalyse</w:t>
            </w:r>
            <w:proofErr w:type="spellEnd"/>
          </w:p>
        </w:tc>
        <w:tc>
          <w:tcPr>
            <w:tcW w:w="18201"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25AC36C5" w14:textId="77777777" w:rsidR="00064954" w:rsidRDefault="00A31409" w:rsidP="00224145">
            <w:pPr>
              <w:spacing w:after="0" w:line="40" w:lineRule="atLeast"/>
              <w:rPr>
                <w:lang w:eastAsia="de-DE"/>
              </w:rPr>
            </w:pPr>
            <w:r w:rsidRPr="00A31409">
              <w:rPr>
                <w:lang w:eastAsia="de-DE"/>
              </w:rPr>
              <w:t xml:space="preserve">- Lexikalische Dichte (Anzahl unterschiedlicher Wörter / </w:t>
            </w:r>
          </w:p>
          <w:p w14:paraId="2768963B" w14:textId="1206B075" w:rsidR="00B128B9" w:rsidRDefault="00A31409" w:rsidP="00224145">
            <w:pPr>
              <w:spacing w:after="0" w:line="40" w:lineRule="atLeast"/>
              <w:rPr>
                <w:lang w:eastAsia="de-DE"/>
              </w:rPr>
            </w:pPr>
            <w:r w:rsidRPr="00A31409">
              <w:rPr>
                <w:lang w:eastAsia="de-DE"/>
              </w:rPr>
              <w:t xml:space="preserve">Gesamtwörter) - Vielfalt </w:t>
            </w:r>
          </w:p>
          <w:p w14:paraId="455BF434" w14:textId="77777777" w:rsidR="00064954" w:rsidRDefault="00A31409" w:rsidP="00224145">
            <w:pPr>
              <w:spacing w:after="0" w:line="40" w:lineRule="atLeast"/>
              <w:rPr>
                <w:lang w:eastAsia="de-DE"/>
              </w:rPr>
            </w:pPr>
            <w:r w:rsidRPr="00A31409">
              <w:rPr>
                <w:lang w:eastAsia="de-DE"/>
              </w:rPr>
              <w:t xml:space="preserve">(Wortreichtum) - Frequenz emotionaler, </w:t>
            </w:r>
          </w:p>
          <w:p w14:paraId="6152BEDB" w14:textId="5ABDFB3B" w:rsidR="00A31409" w:rsidRPr="00A31409" w:rsidRDefault="00A31409" w:rsidP="00224145">
            <w:pPr>
              <w:spacing w:after="0" w:line="40" w:lineRule="atLeast"/>
              <w:rPr>
                <w:lang w:eastAsia="de-DE"/>
              </w:rPr>
            </w:pPr>
            <w:r w:rsidRPr="00A31409">
              <w:rPr>
                <w:lang w:eastAsia="de-DE"/>
              </w:rPr>
              <w:t>fachlicher oder konnotierter Begriffe</w:t>
            </w:r>
            <w:r w:rsidRPr="00A31409">
              <w:rPr>
                <w:lang w:eastAsia="de-DE"/>
              </w:rPr>
              <w:br/>
            </w:r>
            <w:r w:rsidRPr="00A31409">
              <w:rPr>
                <w:lang w:eastAsia="de-DE"/>
              </w:rPr>
              <w:br/>
            </w:r>
          </w:p>
        </w:tc>
      </w:tr>
      <w:tr w:rsidR="00A31409" w:rsidRPr="00A31409" w14:paraId="17DF29EF" w14:textId="77777777" w:rsidTr="00064954">
        <w:tc>
          <w:tcPr>
            <w:tcW w:w="3399" w:type="dxa"/>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06800EA4" w14:textId="77777777" w:rsidR="00A31409" w:rsidRPr="00A31409" w:rsidRDefault="00A31409" w:rsidP="00224145">
            <w:pPr>
              <w:spacing w:after="0" w:line="40" w:lineRule="atLeast"/>
              <w:rPr>
                <w:lang w:eastAsia="de-DE"/>
              </w:rPr>
            </w:pPr>
            <w:r w:rsidRPr="00A31409">
              <w:rPr>
                <w:lang w:eastAsia="de-DE"/>
              </w:rPr>
              <w:t>Syntaktische Analyse</w:t>
            </w:r>
          </w:p>
        </w:tc>
        <w:tc>
          <w:tcPr>
            <w:tcW w:w="18201"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66EF58C0" w14:textId="77777777" w:rsidR="00064954" w:rsidRDefault="00A31409" w:rsidP="00224145">
            <w:pPr>
              <w:spacing w:after="0" w:line="40" w:lineRule="atLeast"/>
              <w:rPr>
                <w:lang w:eastAsia="de-DE"/>
              </w:rPr>
            </w:pPr>
            <w:r w:rsidRPr="00A31409">
              <w:rPr>
                <w:lang w:eastAsia="de-DE"/>
              </w:rPr>
              <w:t xml:space="preserve">- Durchschnittliche Satzlänge (in Wörtern) - Satztypen </w:t>
            </w:r>
          </w:p>
          <w:p w14:paraId="3B59CAC4" w14:textId="73B44CB3" w:rsidR="00B128B9" w:rsidRDefault="00A31409" w:rsidP="00224145">
            <w:pPr>
              <w:spacing w:after="0" w:line="40" w:lineRule="atLeast"/>
              <w:rPr>
                <w:lang w:eastAsia="de-DE"/>
              </w:rPr>
            </w:pPr>
            <w:r w:rsidRPr="00A31409">
              <w:rPr>
                <w:lang w:eastAsia="de-DE"/>
              </w:rPr>
              <w:t>(Haupt-, Nebensätze) </w:t>
            </w:r>
            <w:r w:rsidR="00B128B9">
              <w:rPr>
                <w:lang w:eastAsia="de-DE"/>
              </w:rPr>
              <w:t>–</w:t>
            </w:r>
            <w:r w:rsidRPr="00A31409">
              <w:rPr>
                <w:lang w:eastAsia="de-DE"/>
              </w:rPr>
              <w:t xml:space="preserve"> </w:t>
            </w:r>
          </w:p>
          <w:p w14:paraId="567539DE" w14:textId="77777777" w:rsidR="00064954" w:rsidRDefault="00A31409" w:rsidP="00224145">
            <w:pPr>
              <w:spacing w:after="0" w:line="40" w:lineRule="atLeast"/>
              <w:rPr>
                <w:lang w:eastAsia="de-DE"/>
              </w:rPr>
            </w:pPr>
            <w:r w:rsidRPr="00A31409">
              <w:rPr>
                <w:lang w:eastAsia="de-DE"/>
              </w:rPr>
              <w:t xml:space="preserve">Satzkomplexität (verzweigte Sätze, Nebensätze mit </w:t>
            </w:r>
          </w:p>
          <w:p w14:paraId="73D9AE05" w14:textId="072CA2FB" w:rsidR="00B128B9" w:rsidRDefault="00A31409" w:rsidP="00224145">
            <w:pPr>
              <w:spacing w:after="0" w:line="40" w:lineRule="atLeast"/>
              <w:rPr>
                <w:lang w:eastAsia="de-DE"/>
              </w:rPr>
            </w:pPr>
            <w:proofErr w:type="gramStart"/>
            <w:r w:rsidRPr="00A31409">
              <w:rPr>
                <w:lang w:eastAsia="de-DE"/>
              </w:rPr>
              <w:t>„</w:t>
            </w:r>
            <w:proofErr w:type="gramEnd"/>
            <w:r w:rsidRPr="00A31409">
              <w:rPr>
                <w:lang w:eastAsia="de-DE"/>
              </w:rPr>
              <w:t>weil“, „obwohl“) </w:t>
            </w:r>
          </w:p>
          <w:p w14:paraId="4B3EC85F" w14:textId="77777777" w:rsidR="00064954" w:rsidRDefault="00A31409" w:rsidP="00224145">
            <w:pPr>
              <w:spacing w:after="0" w:line="40" w:lineRule="atLeast"/>
              <w:rPr>
                <w:lang w:eastAsia="de-DE"/>
              </w:rPr>
            </w:pPr>
            <w:r w:rsidRPr="00A31409">
              <w:rPr>
                <w:lang w:eastAsia="de-DE"/>
              </w:rPr>
              <w:t xml:space="preserve">– Häufigkeit von Passivkonstruktionen, </w:t>
            </w:r>
          </w:p>
          <w:p w14:paraId="79BE62BF" w14:textId="6A39ECD0" w:rsidR="00A31409" w:rsidRPr="00A31409" w:rsidRDefault="00A31409" w:rsidP="00224145">
            <w:pPr>
              <w:spacing w:after="0" w:line="40" w:lineRule="atLeast"/>
              <w:rPr>
                <w:lang w:eastAsia="de-DE"/>
              </w:rPr>
            </w:pPr>
            <w:r w:rsidRPr="00A31409">
              <w:rPr>
                <w:lang w:eastAsia="de-DE"/>
              </w:rPr>
              <w:t>Nominalisierungen, Imperativen</w:t>
            </w:r>
            <w:r w:rsidRPr="00A31409">
              <w:rPr>
                <w:lang w:eastAsia="de-DE"/>
              </w:rPr>
              <w:br/>
            </w:r>
            <w:r w:rsidRPr="00A31409">
              <w:rPr>
                <w:lang w:eastAsia="de-DE"/>
              </w:rPr>
              <w:br/>
            </w:r>
            <w:r w:rsidRPr="00A31409">
              <w:rPr>
                <w:lang w:eastAsia="de-DE"/>
              </w:rPr>
              <w:br/>
            </w:r>
          </w:p>
        </w:tc>
      </w:tr>
      <w:tr w:rsidR="00A31409" w:rsidRPr="00A31409" w14:paraId="693BACF3" w14:textId="77777777" w:rsidTr="00064954">
        <w:tc>
          <w:tcPr>
            <w:tcW w:w="3399" w:type="dxa"/>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675862B4" w14:textId="77777777" w:rsidR="00A31409" w:rsidRPr="00A31409" w:rsidRDefault="00A31409" w:rsidP="00224145">
            <w:pPr>
              <w:spacing w:after="0" w:line="40" w:lineRule="atLeast"/>
              <w:rPr>
                <w:lang w:eastAsia="de-DE"/>
              </w:rPr>
            </w:pPr>
            <w:r w:rsidRPr="00A31409">
              <w:rPr>
                <w:lang w:eastAsia="de-DE"/>
              </w:rPr>
              <w:t>Stilistische Analyse</w:t>
            </w:r>
          </w:p>
        </w:tc>
        <w:tc>
          <w:tcPr>
            <w:tcW w:w="18201"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74A749AF" w14:textId="595D1E2B" w:rsidR="00B128B9" w:rsidRDefault="00A31409" w:rsidP="00224145">
            <w:pPr>
              <w:spacing w:after="0" w:line="40" w:lineRule="atLeast"/>
              <w:rPr>
                <w:lang w:eastAsia="de-DE"/>
              </w:rPr>
            </w:pPr>
            <w:r w:rsidRPr="00A31409">
              <w:rPr>
                <w:lang w:eastAsia="de-DE"/>
              </w:rPr>
              <w:t>- Ton (formell, informell, emotional) </w:t>
            </w:r>
            <w:r w:rsidR="00B128B9">
              <w:rPr>
                <w:lang w:eastAsia="de-DE"/>
              </w:rPr>
              <w:t>–</w:t>
            </w:r>
            <w:r w:rsidRPr="00A31409">
              <w:rPr>
                <w:lang w:eastAsia="de-DE"/>
              </w:rPr>
              <w:t xml:space="preserve"> </w:t>
            </w:r>
          </w:p>
          <w:p w14:paraId="1A6E2311" w14:textId="77777777" w:rsidR="00B128B9" w:rsidRDefault="00A31409" w:rsidP="00224145">
            <w:pPr>
              <w:spacing w:after="0" w:line="40" w:lineRule="atLeast"/>
              <w:rPr>
                <w:lang w:eastAsia="de-DE"/>
              </w:rPr>
            </w:pPr>
            <w:r w:rsidRPr="00A31409">
              <w:rPr>
                <w:lang w:eastAsia="de-DE"/>
              </w:rPr>
              <w:t xml:space="preserve">Register (Hochsprache, Jargon, Dialekt) - Registerwechsel </w:t>
            </w:r>
          </w:p>
          <w:p w14:paraId="44CF8C06" w14:textId="645B3787" w:rsidR="00A31409" w:rsidRPr="00A31409" w:rsidRDefault="00A31409" w:rsidP="00224145">
            <w:pPr>
              <w:spacing w:after="0" w:line="40" w:lineRule="atLeast"/>
              <w:rPr>
                <w:lang w:eastAsia="de-DE"/>
              </w:rPr>
            </w:pPr>
            <w:r w:rsidRPr="00A31409">
              <w:rPr>
                <w:lang w:eastAsia="de-DE"/>
              </w:rPr>
              <w:t>(z. B. von sachlich zu pathetisch)</w:t>
            </w:r>
            <w:r w:rsidRPr="00A31409">
              <w:rPr>
                <w:lang w:eastAsia="de-DE"/>
              </w:rPr>
              <w:br/>
            </w:r>
            <w:r w:rsidRPr="00A31409">
              <w:rPr>
                <w:lang w:eastAsia="de-DE"/>
              </w:rPr>
              <w:br/>
            </w:r>
          </w:p>
        </w:tc>
      </w:tr>
      <w:tr w:rsidR="00A31409" w:rsidRPr="00A31409" w14:paraId="33B8FD86" w14:textId="77777777" w:rsidTr="00064954">
        <w:tc>
          <w:tcPr>
            <w:tcW w:w="3399" w:type="dxa"/>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3166E043" w14:textId="77777777" w:rsidR="00A31409" w:rsidRPr="00A31409" w:rsidRDefault="00A31409" w:rsidP="00224145">
            <w:pPr>
              <w:spacing w:after="0" w:line="40" w:lineRule="atLeast"/>
              <w:rPr>
                <w:lang w:eastAsia="de-DE"/>
              </w:rPr>
            </w:pPr>
            <w:r w:rsidRPr="00A31409">
              <w:rPr>
                <w:lang w:eastAsia="de-DE"/>
              </w:rPr>
              <w:t>Diskursanalyse</w:t>
            </w:r>
          </w:p>
        </w:tc>
        <w:tc>
          <w:tcPr>
            <w:tcW w:w="18201"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6200C354" w14:textId="77777777" w:rsidR="00B128B9" w:rsidRDefault="00A31409" w:rsidP="00224145">
            <w:pPr>
              <w:spacing w:after="0" w:line="40" w:lineRule="atLeast"/>
              <w:rPr>
                <w:lang w:eastAsia="de-DE"/>
              </w:rPr>
            </w:pPr>
            <w:r w:rsidRPr="00A31409">
              <w:rPr>
                <w:lang w:eastAsia="de-DE"/>
              </w:rPr>
              <w:t>- Kontext (historisch, politisch, medial) - Ziel der Äußerung </w:t>
            </w:r>
          </w:p>
          <w:p w14:paraId="52B63917" w14:textId="0E4401AB" w:rsidR="00A31409" w:rsidRPr="00A31409" w:rsidRDefault="00A31409" w:rsidP="00224145">
            <w:pPr>
              <w:spacing w:after="0" w:line="40" w:lineRule="atLeast"/>
              <w:rPr>
                <w:lang w:eastAsia="de-DE"/>
              </w:rPr>
            </w:pPr>
            <w:r w:rsidRPr="00A31409">
              <w:rPr>
                <w:lang w:eastAsia="de-DE"/>
              </w:rPr>
              <w:t>- Adressatenbezug (explizit oder implizit)</w:t>
            </w:r>
            <w:r w:rsidRPr="00A31409">
              <w:rPr>
                <w:lang w:eastAsia="de-DE"/>
              </w:rPr>
              <w:br/>
            </w:r>
            <w:r w:rsidRPr="00A31409">
              <w:rPr>
                <w:lang w:eastAsia="de-DE"/>
              </w:rPr>
              <w:br/>
            </w:r>
          </w:p>
        </w:tc>
      </w:tr>
    </w:tbl>
    <w:p w14:paraId="5AE2D32C" w14:textId="77777777" w:rsidR="00A31409" w:rsidRPr="00A31409" w:rsidRDefault="00A31409" w:rsidP="00224145">
      <w:pPr>
        <w:spacing w:after="0" w:line="40" w:lineRule="atLeast"/>
        <w:rPr>
          <w:lang w:eastAsia="de-DE"/>
        </w:rPr>
      </w:pPr>
      <w:r w:rsidRPr="00A31409">
        <w:rPr>
          <w:lang w:eastAsia="de-DE"/>
        </w:rPr>
        <w:t>Diese ergänzenden Faktoren werden in der Analyse tabellarisch oder in strukturierten Unterpunkten dokumentiert.</w:t>
      </w:r>
    </w:p>
    <w:p w14:paraId="4ACC227D" w14:textId="63E04A7B" w:rsidR="00A31409" w:rsidRPr="00A31409" w:rsidRDefault="00A31409" w:rsidP="00224145">
      <w:pPr>
        <w:spacing w:after="0" w:line="40" w:lineRule="atLeast"/>
        <w:rPr>
          <w:lang w:eastAsia="de-DE"/>
        </w:rPr>
      </w:pPr>
    </w:p>
    <w:p w14:paraId="1453F7A5" w14:textId="7CC9EFC2" w:rsidR="00A31409" w:rsidRPr="00A31409" w:rsidRDefault="00E769FE" w:rsidP="00224145">
      <w:pPr>
        <w:spacing w:after="0" w:line="40" w:lineRule="atLeast"/>
        <w:rPr>
          <w:lang w:eastAsia="de-DE"/>
        </w:rPr>
      </w:pPr>
      <w:r>
        <w:rPr>
          <w:lang w:eastAsia="de-DE"/>
        </w:rPr>
        <w:t>4</w:t>
      </w:r>
      <w:r w:rsidR="00A31409" w:rsidRPr="00A31409">
        <w:rPr>
          <w:lang w:eastAsia="de-DE"/>
        </w:rPr>
        <w:t>. Standardisierte Items zur quantitativen und qualitativen Analyse</w:t>
      </w:r>
    </w:p>
    <w:p w14:paraId="74502D6F" w14:textId="77777777" w:rsidR="00A31409" w:rsidRPr="00A31409" w:rsidRDefault="00A31409" w:rsidP="00224145">
      <w:pPr>
        <w:spacing w:after="0" w:line="40" w:lineRule="atLeast"/>
        <w:rPr>
          <w:lang w:eastAsia="de-DE"/>
        </w:rPr>
      </w:pPr>
      <w:r w:rsidRPr="00A31409">
        <w:rPr>
          <w:lang w:eastAsia="de-DE"/>
        </w:rPr>
        <w:t>Die folgenden Artikel werden systematisch geprüft und bewertet:</w:t>
      </w:r>
    </w:p>
    <w:tbl>
      <w:tblPr>
        <w:tblW w:w="15408"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956"/>
        <w:gridCol w:w="3137"/>
        <w:gridCol w:w="9315"/>
      </w:tblGrid>
      <w:tr w:rsidR="00A31409" w:rsidRPr="00A31409" w14:paraId="4B4722AB" w14:textId="77777777" w:rsidTr="00B128B9">
        <w:trPr>
          <w:tblHeader/>
        </w:trPr>
        <w:tc>
          <w:tcPr>
            <w:tcW w:w="0" w:type="auto"/>
            <w:tcBorders>
              <w:top w:val="nil"/>
              <w:left w:val="single" w:sz="2" w:space="0" w:color="E1E3EA"/>
              <w:bottom w:val="single" w:sz="4" w:space="0" w:color="E1E3EA"/>
              <w:right w:val="single" w:sz="4" w:space="0" w:color="E1E3EA"/>
            </w:tcBorders>
            <w:shd w:val="clear" w:color="auto" w:fill="F7F8FC"/>
            <w:tcMar>
              <w:top w:w="120" w:type="dxa"/>
              <w:left w:w="180" w:type="dxa"/>
              <w:bottom w:w="120" w:type="dxa"/>
              <w:right w:w="180" w:type="dxa"/>
            </w:tcMar>
            <w:vAlign w:val="bottom"/>
            <w:hideMark/>
          </w:tcPr>
          <w:p w14:paraId="42EBF9E1" w14:textId="77777777" w:rsidR="00A31409" w:rsidRPr="00A31409" w:rsidRDefault="00A31409" w:rsidP="00224145">
            <w:pPr>
              <w:spacing w:after="0" w:line="40" w:lineRule="atLeast"/>
              <w:rPr>
                <w:lang w:eastAsia="de-DE"/>
              </w:rPr>
            </w:pPr>
          </w:p>
        </w:tc>
        <w:tc>
          <w:tcPr>
            <w:tcW w:w="3137" w:type="dxa"/>
            <w:tcBorders>
              <w:top w:val="nil"/>
              <w:left w:val="single" w:sz="4" w:space="0" w:color="E1E3EA"/>
              <w:bottom w:val="single" w:sz="4" w:space="0" w:color="E1E3EA"/>
              <w:right w:val="single" w:sz="4" w:space="0" w:color="E1E3EA"/>
            </w:tcBorders>
            <w:shd w:val="clear" w:color="auto" w:fill="F7F8FC"/>
            <w:tcMar>
              <w:top w:w="120" w:type="dxa"/>
              <w:left w:w="180" w:type="dxa"/>
              <w:bottom w:w="120" w:type="dxa"/>
              <w:right w:w="180" w:type="dxa"/>
            </w:tcMar>
            <w:vAlign w:val="bottom"/>
            <w:hideMark/>
          </w:tcPr>
          <w:p w14:paraId="71DDFEA2" w14:textId="77777777" w:rsidR="00A31409" w:rsidRPr="00A31409" w:rsidRDefault="00A31409" w:rsidP="00224145">
            <w:pPr>
              <w:spacing w:after="0" w:line="40" w:lineRule="atLeast"/>
              <w:rPr>
                <w:lang w:eastAsia="de-DE"/>
              </w:rPr>
            </w:pPr>
          </w:p>
        </w:tc>
        <w:tc>
          <w:tcPr>
            <w:tcW w:w="9315" w:type="dxa"/>
            <w:tcBorders>
              <w:top w:val="nil"/>
              <w:left w:val="single" w:sz="4" w:space="0" w:color="E1E3EA"/>
              <w:bottom w:val="single" w:sz="4" w:space="0" w:color="E1E3EA"/>
              <w:right w:val="single" w:sz="2" w:space="0" w:color="E1E3EA"/>
            </w:tcBorders>
            <w:shd w:val="clear" w:color="auto" w:fill="F7F8FC"/>
            <w:tcMar>
              <w:top w:w="120" w:type="dxa"/>
              <w:left w:w="180" w:type="dxa"/>
              <w:bottom w:w="120" w:type="dxa"/>
              <w:right w:w="180" w:type="dxa"/>
            </w:tcMar>
            <w:vAlign w:val="bottom"/>
            <w:hideMark/>
          </w:tcPr>
          <w:p w14:paraId="6C7E7B25" w14:textId="77777777" w:rsidR="00A31409" w:rsidRPr="00A31409" w:rsidRDefault="00A31409" w:rsidP="00224145">
            <w:pPr>
              <w:spacing w:after="0" w:line="40" w:lineRule="atLeast"/>
              <w:rPr>
                <w:lang w:eastAsia="de-DE"/>
              </w:rPr>
            </w:pPr>
          </w:p>
        </w:tc>
      </w:tr>
      <w:tr w:rsidR="00A31409" w:rsidRPr="00A31409" w14:paraId="1772C389" w14:textId="77777777" w:rsidTr="00B128B9">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0309C714" w14:textId="77777777" w:rsidR="00A31409" w:rsidRPr="00A31409" w:rsidRDefault="00A31409" w:rsidP="00224145">
            <w:pPr>
              <w:spacing w:after="0" w:line="40" w:lineRule="atLeast"/>
              <w:rPr>
                <w:lang w:eastAsia="de-DE"/>
              </w:rPr>
            </w:pPr>
            <w:r w:rsidRPr="00A31409">
              <w:rPr>
                <w:lang w:eastAsia="de-DE"/>
              </w:rPr>
              <w:t>Satzlänge</w:t>
            </w:r>
          </w:p>
        </w:tc>
        <w:tc>
          <w:tcPr>
            <w:tcW w:w="3137"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2926EC49" w14:textId="77777777" w:rsidR="00A31409" w:rsidRPr="00A31409" w:rsidRDefault="00A31409" w:rsidP="00224145">
            <w:pPr>
              <w:spacing w:after="0" w:line="40" w:lineRule="atLeast"/>
              <w:rPr>
                <w:lang w:eastAsia="de-DE"/>
              </w:rPr>
            </w:pPr>
            <w:r w:rsidRPr="00A31409">
              <w:rPr>
                <w:lang w:eastAsia="de-DE"/>
              </w:rPr>
              <w:t>Durchschnittliche Satzlänge in Wörtern</w:t>
            </w:r>
          </w:p>
        </w:tc>
        <w:tc>
          <w:tcPr>
            <w:tcW w:w="9315"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554371D4" w14:textId="77777777" w:rsidR="00A31409" w:rsidRPr="00A31409" w:rsidRDefault="00A31409" w:rsidP="00224145">
            <w:pPr>
              <w:spacing w:after="0" w:line="40" w:lineRule="atLeast"/>
              <w:rPr>
                <w:lang w:eastAsia="de-DE"/>
              </w:rPr>
            </w:pPr>
            <w:r w:rsidRPr="00A31409">
              <w:rPr>
                <w:lang w:eastAsia="de-DE"/>
              </w:rPr>
              <w:t>Kurz (&lt;15), mittel (15–25), lang (&gt;25)</w:t>
            </w:r>
          </w:p>
        </w:tc>
      </w:tr>
      <w:tr w:rsidR="00A31409" w:rsidRPr="00A31409" w14:paraId="07819219" w14:textId="77777777" w:rsidTr="00B128B9">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28C4195D" w14:textId="77777777" w:rsidR="00A31409" w:rsidRPr="00A31409" w:rsidRDefault="00A31409" w:rsidP="00224145">
            <w:pPr>
              <w:spacing w:after="0" w:line="40" w:lineRule="atLeast"/>
              <w:rPr>
                <w:lang w:eastAsia="de-DE"/>
              </w:rPr>
            </w:pPr>
            <w:r w:rsidRPr="00A31409">
              <w:rPr>
                <w:lang w:eastAsia="de-DE"/>
              </w:rPr>
              <w:t>Wortlänge</w:t>
            </w:r>
          </w:p>
        </w:tc>
        <w:tc>
          <w:tcPr>
            <w:tcW w:w="3137"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060DE047" w14:textId="77777777" w:rsidR="00A31409" w:rsidRPr="00A31409" w:rsidRDefault="00A31409" w:rsidP="00224145">
            <w:pPr>
              <w:spacing w:after="0" w:line="40" w:lineRule="atLeast"/>
              <w:rPr>
                <w:lang w:eastAsia="de-DE"/>
              </w:rPr>
            </w:pPr>
            <w:r w:rsidRPr="00A31409">
              <w:rPr>
                <w:lang w:eastAsia="de-DE"/>
              </w:rPr>
              <w:t>Durchschnittliche Silbenanzahl pro Wort</w:t>
            </w:r>
          </w:p>
        </w:tc>
        <w:tc>
          <w:tcPr>
            <w:tcW w:w="9315"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5D61AEF3" w14:textId="77777777" w:rsidR="00A31409" w:rsidRPr="00A31409" w:rsidRDefault="00A31409" w:rsidP="00224145">
            <w:pPr>
              <w:spacing w:after="0" w:line="40" w:lineRule="atLeast"/>
              <w:rPr>
                <w:lang w:eastAsia="de-DE"/>
              </w:rPr>
            </w:pPr>
            <w:r w:rsidRPr="00A31409">
              <w:rPr>
                <w:lang w:eastAsia="de-DE"/>
              </w:rPr>
              <w:t>Einfach (&lt;2), mittel (2–3), komplex (&gt;3)</w:t>
            </w:r>
          </w:p>
        </w:tc>
      </w:tr>
      <w:tr w:rsidR="00A31409" w:rsidRPr="00A31409" w14:paraId="44F84945" w14:textId="77777777" w:rsidTr="00B128B9">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10CE7930" w14:textId="77777777" w:rsidR="00A31409" w:rsidRPr="00A31409" w:rsidRDefault="00A31409" w:rsidP="00224145">
            <w:pPr>
              <w:spacing w:after="0" w:line="40" w:lineRule="atLeast"/>
              <w:rPr>
                <w:lang w:eastAsia="de-DE"/>
              </w:rPr>
            </w:pPr>
            <w:r w:rsidRPr="00A31409">
              <w:rPr>
                <w:lang w:eastAsia="de-DE"/>
              </w:rPr>
              <w:t>Fremdwörteranteil</w:t>
            </w:r>
          </w:p>
        </w:tc>
        <w:tc>
          <w:tcPr>
            <w:tcW w:w="3137"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5C0BF170" w14:textId="77777777" w:rsidR="00A31409" w:rsidRPr="00A31409" w:rsidRDefault="00A31409" w:rsidP="00224145">
            <w:pPr>
              <w:spacing w:after="0" w:line="40" w:lineRule="atLeast"/>
              <w:rPr>
                <w:lang w:eastAsia="de-DE"/>
              </w:rPr>
            </w:pPr>
            <w:r w:rsidRPr="00A31409">
              <w:rPr>
                <w:lang w:eastAsia="de-DE"/>
              </w:rPr>
              <w:t>Prozentualer Anteil an Lehn- und Fachbegriffen</w:t>
            </w:r>
          </w:p>
        </w:tc>
        <w:tc>
          <w:tcPr>
            <w:tcW w:w="9315"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170BBF22" w14:textId="77777777" w:rsidR="00B128B9" w:rsidRDefault="00A31409" w:rsidP="00224145">
            <w:pPr>
              <w:spacing w:after="0" w:line="40" w:lineRule="atLeast"/>
              <w:rPr>
                <w:lang w:eastAsia="de-DE"/>
              </w:rPr>
            </w:pPr>
            <w:r w:rsidRPr="00A31409">
              <w:rPr>
                <w:lang w:eastAsia="de-DE"/>
              </w:rPr>
              <w:t xml:space="preserve">Niedrig (&lt;10 %), mittel (10–25 %), </w:t>
            </w:r>
          </w:p>
          <w:p w14:paraId="513A4F12" w14:textId="202A6FB2" w:rsidR="00A31409" w:rsidRPr="00A31409" w:rsidRDefault="00A31409" w:rsidP="00224145">
            <w:pPr>
              <w:spacing w:after="0" w:line="40" w:lineRule="atLeast"/>
              <w:rPr>
                <w:lang w:eastAsia="de-DE"/>
              </w:rPr>
            </w:pPr>
            <w:r w:rsidRPr="00A31409">
              <w:rPr>
                <w:lang w:eastAsia="de-DE"/>
              </w:rPr>
              <w:t>hoch (&gt;25 %)</w:t>
            </w:r>
          </w:p>
        </w:tc>
      </w:tr>
      <w:tr w:rsidR="00A31409" w:rsidRPr="00A31409" w14:paraId="700F2098" w14:textId="77777777" w:rsidTr="00B128B9">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041FACD8" w14:textId="77777777" w:rsidR="00A31409" w:rsidRPr="00A31409" w:rsidRDefault="00A31409" w:rsidP="00224145">
            <w:pPr>
              <w:spacing w:after="0" w:line="40" w:lineRule="atLeast"/>
              <w:rPr>
                <w:lang w:eastAsia="de-DE"/>
              </w:rPr>
            </w:pPr>
            <w:r w:rsidRPr="00A31409">
              <w:rPr>
                <w:lang w:eastAsia="de-DE"/>
              </w:rPr>
              <w:t>Präsens vs. Passiv</w:t>
            </w:r>
          </w:p>
        </w:tc>
        <w:tc>
          <w:tcPr>
            <w:tcW w:w="3137"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4E36869A" w14:textId="77777777" w:rsidR="00A31409" w:rsidRPr="00A31409" w:rsidRDefault="00A31409" w:rsidP="00224145">
            <w:pPr>
              <w:spacing w:after="0" w:line="40" w:lineRule="atLeast"/>
              <w:rPr>
                <w:lang w:eastAsia="de-DE"/>
              </w:rPr>
            </w:pPr>
            <w:r w:rsidRPr="00A31409">
              <w:rPr>
                <w:lang w:eastAsia="de-DE"/>
              </w:rPr>
              <w:t>Verhältnis aktiv/passiv, Gegenwart/Vergangenheit</w:t>
            </w:r>
          </w:p>
        </w:tc>
        <w:tc>
          <w:tcPr>
            <w:tcW w:w="9315"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5923F6A5" w14:textId="77777777" w:rsidR="00B128B9" w:rsidRDefault="00A31409" w:rsidP="00224145">
            <w:pPr>
              <w:spacing w:after="0" w:line="40" w:lineRule="atLeast"/>
              <w:rPr>
                <w:lang w:eastAsia="de-DE"/>
              </w:rPr>
            </w:pPr>
            <w:r w:rsidRPr="00A31409">
              <w:rPr>
                <w:lang w:eastAsia="de-DE"/>
              </w:rPr>
              <w:t xml:space="preserve">Aktiv/Präsens dominant, </w:t>
            </w:r>
          </w:p>
          <w:p w14:paraId="1CD69B43" w14:textId="38B0290F" w:rsidR="00A31409" w:rsidRPr="00A31409" w:rsidRDefault="00A31409" w:rsidP="00224145">
            <w:pPr>
              <w:spacing w:after="0" w:line="40" w:lineRule="atLeast"/>
              <w:rPr>
                <w:lang w:eastAsia="de-DE"/>
              </w:rPr>
            </w:pPr>
            <w:r w:rsidRPr="00A31409">
              <w:rPr>
                <w:lang w:eastAsia="de-DE"/>
              </w:rPr>
              <w:t>Passiv/Historisch dominant</w:t>
            </w:r>
          </w:p>
        </w:tc>
      </w:tr>
      <w:tr w:rsidR="00A31409" w:rsidRPr="00A31409" w14:paraId="77D0C985" w14:textId="77777777" w:rsidTr="00B128B9">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0F625D75" w14:textId="77777777" w:rsidR="00A31409" w:rsidRPr="00A31409" w:rsidRDefault="00A31409" w:rsidP="00224145">
            <w:pPr>
              <w:spacing w:after="0" w:line="40" w:lineRule="atLeast"/>
              <w:rPr>
                <w:lang w:eastAsia="de-DE"/>
              </w:rPr>
            </w:pPr>
            <w:r w:rsidRPr="00A31409">
              <w:rPr>
                <w:lang w:eastAsia="de-DE"/>
              </w:rPr>
              <w:t>Nominalisierungen</w:t>
            </w:r>
          </w:p>
        </w:tc>
        <w:tc>
          <w:tcPr>
            <w:tcW w:w="3137"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4BA81D42" w14:textId="77777777" w:rsidR="00A31409" w:rsidRPr="00A31409" w:rsidRDefault="00A31409" w:rsidP="00224145">
            <w:pPr>
              <w:spacing w:after="0" w:line="40" w:lineRule="atLeast"/>
              <w:rPr>
                <w:lang w:eastAsia="de-DE"/>
              </w:rPr>
            </w:pPr>
            <w:r w:rsidRPr="00A31409">
              <w:rPr>
                <w:lang w:eastAsia="de-DE"/>
              </w:rPr>
              <w:t>Häufigkeit von abstrakten Substantiven (z. B. „Durchführung“, „Erhöhung“)</w:t>
            </w:r>
          </w:p>
        </w:tc>
        <w:tc>
          <w:tcPr>
            <w:tcW w:w="9315"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0B7738F5" w14:textId="77777777" w:rsidR="00A31409" w:rsidRPr="00A31409" w:rsidRDefault="00A31409" w:rsidP="00224145">
            <w:pPr>
              <w:spacing w:after="0" w:line="40" w:lineRule="atLeast"/>
              <w:rPr>
                <w:lang w:eastAsia="de-DE"/>
              </w:rPr>
            </w:pPr>
            <w:r w:rsidRPr="00A31409">
              <w:rPr>
                <w:lang w:eastAsia="de-DE"/>
              </w:rPr>
              <w:t>Selten, gelegentlich, häufig</w:t>
            </w:r>
          </w:p>
        </w:tc>
      </w:tr>
      <w:tr w:rsidR="00A31409" w:rsidRPr="00A31409" w14:paraId="73F1A6CC" w14:textId="77777777" w:rsidTr="00B128B9">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1FCFEE33" w14:textId="77777777" w:rsidR="00A31409" w:rsidRPr="00A31409" w:rsidRDefault="00A31409" w:rsidP="00224145">
            <w:pPr>
              <w:spacing w:after="0" w:line="40" w:lineRule="atLeast"/>
              <w:rPr>
                <w:lang w:eastAsia="de-DE"/>
              </w:rPr>
            </w:pPr>
            <w:r w:rsidRPr="00A31409">
              <w:rPr>
                <w:lang w:eastAsia="de-DE"/>
              </w:rPr>
              <w:t>Umschreibungen</w:t>
            </w:r>
          </w:p>
        </w:tc>
        <w:tc>
          <w:tcPr>
            <w:tcW w:w="3137"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06F1F02D" w14:textId="77777777" w:rsidR="00A31409" w:rsidRPr="00A31409" w:rsidRDefault="00A31409" w:rsidP="00224145">
            <w:pPr>
              <w:spacing w:after="0" w:line="40" w:lineRule="atLeast"/>
              <w:rPr>
                <w:lang w:eastAsia="de-DE"/>
              </w:rPr>
            </w:pPr>
            <w:r w:rsidRPr="00A31409">
              <w:rPr>
                <w:lang w:eastAsia="de-DE"/>
              </w:rPr>
              <w:t>Verwendung von Euphemismen oder Ausweichformulierungen</w:t>
            </w:r>
          </w:p>
        </w:tc>
        <w:tc>
          <w:tcPr>
            <w:tcW w:w="9315"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0A979311" w14:textId="77777777" w:rsidR="00A31409" w:rsidRPr="00A31409" w:rsidRDefault="00A31409" w:rsidP="00224145">
            <w:pPr>
              <w:spacing w:after="0" w:line="40" w:lineRule="atLeast"/>
              <w:rPr>
                <w:lang w:eastAsia="de-DE"/>
              </w:rPr>
            </w:pPr>
            <w:r w:rsidRPr="00A31409">
              <w:rPr>
                <w:lang w:eastAsia="de-DE"/>
              </w:rPr>
              <w:t>Nein, moderat, stark</w:t>
            </w:r>
          </w:p>
        </w:tc>
      </w:tr>
      <w:tr w:rsidR="00A31409" w:rsidRPr="00A31409" w14:paraId="604C3CC6" w14:textId="77777777" w:rsidTr="00B128B9">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1898E615" w14:textId="77777777" w:rsidR="00A31409" w:rsidRPr="00A31409" w:rsidRDefault="00A31409" w:rsidP="00224145">
            <w:pPr>
              <w:spacing w:after="0" w:line="40" w:lineRule="atLeast"/>
              <w:rPr>
                <w:lang w:eastAsia="de-DE"/>
              </w:rPr>
            </w:pPr>
            <w:r w:rsidRPr="00A31409">
              <w:rPr>
                <w:lang w:eastAsia="de-DE"/>
              </w:rPr>
              <w:t>Jargon / Slang</w:t>
            </w:r>
          </w:p>
        </w:tc>
        <w:tc>
          <w:tcPr>
            <w:tcW w:w="3137"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3CBF84C7" w14:textId="77777777" w:rsidR="00A31409" w:rsidRPr="00A31409" w:rsidRDefault="00A31409" w:rsidP="00224145">
            <w:pPr>
              <w:spacing w:after="0" w:line="40" w:lineRule="atLeast"/>
              <w:rPr>
                <w:lang w:eastAsia="de-DE"/>
              </w:rPr>
            </w:pPr>
            <w:r w:rsidRPr="00A31409">
              <w:rPr>
                <w:lang w:eastAsia="de-DE"/>
              </w:rPr>
              <w:t>Einsatz von Berufssprache, Dialekt, Anglizismus</w:t>
            </w:r>
          </w:p>
        </w:tc>
        <w:tc>
          <w:tcPr>
            <w:tcW w:w="9315"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1A559545" w14:textId="77777777" w:rsidR="00A31409" w:rsidRPr="00A31409" w:rsidRDefault="00A31409" w:rsidP="00224145">
            <w:pPr>
              <w:spacing w:after="0" w:line="40" w:lineRule="atLeast"/>
              <w:rPr>
                <w:lang w:eastAsia="de-DE"/>
              </w:rPr>
            </w:pPr>
            <w:r w:rsidRPr="00A31409">
              <w:rPr>
                <w:lang w:eastAsia="de-DE"/>
              </w:rPr>
              <w:t>Nicht vorhanden, schwach, deutlich</w:t>
            </w:r>
          </w:p>
        </w:tc>
      </w:tr>
      <w:tr w:rsidR="00A31409" w:rsidRPr="00A31409" w14:paraId="176A4733" w14:textId="77777777" w:rsidTr="00B128B9">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67C4676C" w14:textId="77777777" w:rsidR="00A31409" w:rsidRPr="00A31409" w:rsidRDefault="00A31409" w:rsidP="00224145">
            <w:pPr>
              <w:spacing w:after="0" w:line="40" w:lineRule="atLeast"/>
              <w:rPr>
                <w:lang w:eastAsia="de-DE"/>
              </w:rPr>
            </w:pPr>
            <w:r w:rsidRPr="00A31409">
              <w:rPr>
                <w:lang w:eastAsia="de-DE"/>
              </w:rPr>
              <w:t>Direkte Anrede</w:t>
            </w:r>
          </w:p>
        </w:tc>
        <w:tc>
          <w:tcPr>
            <w:tcW w:w="3137"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74C07EDC" w14:textId="77777777" w:rsidR="00A31409" w:rsidRPr="00A31409" w:rsidRDefault="00A31409" w:rsidP="00224145">
            <w:pPr>
              <w:spacing w:after="0" w:line="40" w:lineRule="atLeast"/>
              <w:rPr>
                <w:lang w:eastAsia="de-DE"/>
              </w:rPr>
            </w:pPr>
            <w:r w:rsidRPr="00A31409">
              <w:rPr>
                <w:lang w:eastAsia="de-DE"/>
              </w:rPr>
              <w:t>Verwendung von „Sie“, „du“, „wir“</w:t>
            </w:r>
          </w:p>
        </w:tc>
        <w:tc>
          <w:tcPr>
            <w:tcW w:w="9315"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17CFBBF4" w14:textId="77777777" w:rsidR="00A31409" w:rsidRPr="00A31409" w:rsidRDefault="00A31409" w:rsidP="00224145">
            <w:pPr>
              <w:spacing w:after="0" w:line="40" w:lineRule="atLeast"/>
              <w:rPr>
                <w:lang w:eastAsia="de-DE"/>
              </w:rPr>
            </w:pPr>
            <w:r w:rsidRPr="00A31409">
              <w:rPr>
                <w:lang w:eastAsia="de-DE"/>
              </w:rPr>
              <w:t>Nicht vorhanden, schwach, deutlich</w:t>
            </w:r>
          </w:p>
        </w:tc>
      </w:tr>
      <w:tr w:rsidR="00A31409" w:rsidRPr="00A31409" w14:paraId="2BBA9315" w14:textId="77777777" w:rsidTr="00B128B9">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633A34E9" w14:textId="77777777" w:rsidR="00A31409" w:rsidRPr="00A31409" w:rsidRDefault="00A31409" w:rsidP="00224145">
            <w:pPr>
              <w:spacing w:after="0" w:line="40" w:lineRule="atLeast"/>
              <w:rPr>
                <w:lang w:eastAsia="de-DE"/>
              </w:rPr>
            </w:pPr>
            <w:r w:rsidRPr="00A31409">
              <w:rPr>
                <w:lang w:eastAsia="de-DE"/>
              </w:rPr>
              <w:t>Imperativ</w:t>
            </w:r>
          </w:p>
        </w:tc>
        <w:tc>
          <w:tcPr>
            <w:tcW w:w="3137"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4B0CB020" w14:textId="77777777" w:rsidR="00A31409" w:rsidRPr="00A31409" w:rsidRDefault="00A31409" w:rsidP="00224145">
            <w:pPr>
              <w:spacing w:after="0" w:line="40" w:lineRule="atLeast"/>
              <w:rPr>
                <w:lang w:eastAsia="de-DE"/>
              </w:rPr>
            </w:pPr>
            <w:r w:rsidRPr="00A31409">
              <w:rPr>
                <w:lang w:eastAsia="de-DE"/>
              </w:rPr>
              <w:t>Aufforderungen, Appelle (z. B. „Machen Sie mit!“)</w:t>
            </w:r>
          </w:p>
        </w:tc>
        <w:tc>
          <w:tcPr>
            <w:tcW w:w="9315"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40CDA187" w14:textId="77777777" w:rsidR="00A31409" w:rsidRPr="00A31409" w:rsidRDefault="00A31409" w:rsidP="00224145">
            <w:pPr>
              <w:spacing w:after="0" w:line="40" w:lineRule="atLeast"/>
              <w:rPr>
                <w:lang w:eastAsia="de-DE"/>
              </w:rPr>
            </w:pPr>
            <w:r w:rsidRPr="00A31409">
              <w:rPr>
                <w:lang w:eastAsia="de-DE"/>
              </w:rPr>
              <w:t>Nicht vorhanden, schwach, deutlich</w:t>
            </w:r>
          </w:p>
        </w:tc>
      </w:tr>
      <w:tr w:rsidR="00A31409" w:rsidRPr="00A31409" w14:paraId="2BA4CC1C" w14:textId="77777777" w:rsidTr="00B128B9">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2FA95AB5" w14:textId="77777777" w:rsidR="00A31409" w:rsidRPr="00A31409" w:rsidRDefault="00A31409" w:rsidP="00224145">
            <w:pPr>
              <w:spacing w:after="0" w:line="40" w:lineRule="atLeast"/>
              <w:rPr>
                <w:lang w:eastAsia="de-DE"/>
              </w:rPr>
            </w:pPr>
            <w:r w:rsidRPr="00A31409">
              <w:rPr>
                <w:lang w:eastAsia="de-DE"/>
              </w:rPr>
              <w:t>Metaphern</w:t>
            </w:r>
          </w:p>
        </w:tc>
        <w:tc>
          <w:tcPr>
            <w:tcW w:w="3137"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0F098F93" w14:textId="77777777" w:rsidR="00A31409" w:rsidRPr="00A31409" w:rsidRDefault="00A31409" w:rsidP="00224145">
            <w:pPr>
              <w:spacing w:after="0" w:line="40" w:lineRule="atLeast"/>
              <w:rPr>
                <w:lang w:eastAsia="de-DE"/>
              </w:rPr>
            </w:pPr>
            <w:r w:rsidRPr="00A31409">
              <w:rPr>
                <w:lang w:eastAsia="de-DE"/>
              </w:rPr>
              <w:t>Bildhafte Sprache, Analogien</w:t>
            </w:r>
          </w:p>
        </w:tc>
        <w:tc>
          <w:tcPr>
            <w:tcW w:w="9315"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7CD5A841" w14:textId="77777777" w:rsidR="00A31409" w:rsidRPr="00A31409" w:rsidRDefault="00A31409" w:rsidP="00224145">
            <w:pPr>
              <w:spacing w:after="0" w:line="40" w:lineRule="atLeast"/>
              <w:rPr>
                <w:lang w:eastAsia="de-DE"/>
              </w:rPr>
            </w:pPr>
            <w:r w:rsidRPr="00A31409">
              <w:rPr>
                <w:lang w:eastAsia="de-DE"/>
              </w:rPr>
              <w:t>Nicht vorhanden, schwach, deutlich</w:t>
            </w:r>
          </w:p>
        </w:tc>
      </w:tr>
      <w:tr w:rsidR="00A31409" w:rsidRPr="00A31409" w14:paraId="7829A043" w14:textId="77777777" w:rsidTr="00B128B9">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6C3729CF" w14:textId="77777777" w:rsidR="00A31409" w:rsidRPr="00A31409" w:rsidRDefault="00A31409" w:rsidP="00224145">
            <w:pPr>
              <w:spacing w:after="0" w:line="40" w:lineRule="atLeast"/>
              <w:rPr>
                <w:lang w:eastAsia="de-DE"/>
              </w:rPr>
            </w:pPr>
            <w:r w:rsidRPr="00A31409">
              <w:rPr>
                <w:lang w:eastAsia="de-DE"/>
              </w:rPr>
              <w:t>Rhetorische Fragen</w:t>
            </w:r>
          </w:p>
        </w:tc>
        <w:tc>
          <w:tcPr>
            <w:tcW w:w="3137"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1B4BC9A9" w14:textId="77777777" w:rsidR="00A31409" w:rsidRPr="00A31409" w:rsidRDefault="00A31409" w:rsidP="00224145">
            <w:pPr>
              <w:spacing w:after="0" w:line="40" w:lineRule="atLeast"/>
              <w:rPr>
                <w:lang w:eastAsia="de-DE"/>
              </w:rPr>
            </w:pPr>
            <w:r w:rsidRPr="00A31409">
              <w:rPr>
                <w:lang w:eastAsia="de-DE"/>
              </w:rPr>
              <w:t>Fragen ohne Antwortübersicht</w:t>
            </w:r>
          </w:p>
        </w:tc>
        <w:tc>
          <w:tcPr>
            <w:tcW w:w="9315"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45841BC1" w14:textId="77777777" w:rsidR="00A31409" w:rsidRPr="00A31409" w:rsidRDefault="00A31409" w:rsidP="00224145">
            <w:pPr>
              <w:spacing w:after="0" w:line="40" w:lineRule="atLeast"/>
              <w:rPr>
                <w:lang w:eastAsia="de-DE"/>
              </w:rPr>
            </w:pPr>
            <w:r w:rsidRPr="00A31409">
              <w:rPr>
                <w:lang w:eastAsia="de-DE"/>
              </w:rPr>
              <w:t>Nicht vorhanden, schwach, deutlich</w:t>
            </w:r>
          </w:p>
        </w:tc>
      </w:tr>
      <w:tr w:rsidR="00A31409" w:rsidRPr="00A31409" w14:paraId="44DD6861" w14:textId="77777777" w:rsidTr="00B128B9">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6FF632C8" w14:textId="77777777" w:rsidR="00A31409" w:rsidRPr="00A31409" w:rsidRDefault="00A31409" w:rsidP="00224145">
            <w:pPr>
              <w:spacing w:after="0" w:line="40" w:lineRule="atLeast"/>
              <w:rPr>
                <w:lang w:eastAsia="de-DE"/>
              </w:rPr>
            </w:pPr>
            <w:r w:rsidRPr="00A31409">
              <w:rPr>
                <w:lang w:eastAsia="de-DE"/>
              </w:rPr>
              <w:t>Dialogische Elemente</w:t>
            </w:r>
          </w:p>
        </w:tc>
        <w:tc>
          <w:tcPr>
            <w:tcW w:w="3137"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53071A04" w14:textId="77777777" w:rsidR="00A31409" w:rsidRPr="00A31409" w:rsidRDefault="00A31409" w:rsidP="00224145">
            <w:pPr>
              <w:spacing w:after="0" w:line="40" w:lineRule="atLeast"/>
              <w:rPr>
                <w:lang w:eastAsia="de-DE"/>
              </w:rPr>
            </w:pPr>
            <w:r w:rsidRPr="00A31409">
              <w:rPr>
                <w:lang w:eastAsia="de-DE"/>
              </w:rPr>
              <w:t>„Man könnte einwenden…“, „Vielleicht denken Sie…“</w:t>
            </w:r>
          </w:p>
        </w:tc>
        <w:tc>
          <w:tcPr>
            <w:tcW w:w="9315"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527DF2EE" w14:textId="77777777" w:rsidR="00A31409" w:rsidRPr="00A31409" w:rsidRDefault="00A31409" w:rsidP="00224145">
            <w:pPr>
              <w:spacing w:after="0" w:line="40" w:lineRule="atLeast"/>
              <w:rPr>
                <w:lang w:eastAsia="de-DE"/>
              </w:rPr>
            </w:pPr>
            <w:r w:rsidRPr="00A31409">
              <w:rPr>
                <w:lang w:eastAsia="de-DE"/>
              </w:rPr>
              <w:t>Nicht vorhanden, schwach, deutlich</w:t>
            </w:r>
          </w:p>
        </w:tc>
      </w:tr>
      <w:tr w:rsidR="00A31409" w:rsidRPr="00A31409" w14:paraId="0CFFA028" w14:textId="77777777" w:rsidTr="00B128B9">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7CFA3BDC" w14:textId="77777777" w:rsidR="00A31409" w:rsidRPr="00A31409" w:rsidRDefault="00A31409" w:rsidP="00224145">
            <w:pPr>
              <w:spacing w:after="0" w:line="40" w:lineRule="atLeast"/>
              <w:rPr>
                <w:lang w:eastAsia="de-DE"/>
              </w:rPr>
            </w:pPr>
            <w:r w:rsidRPr="00A31409">
              <w:rPr>
                <w:lang w:eastAsia="de-DE"/>
              </w:rPr>
              <w:t>Kompromissformulierungen</w:t>
            </w:r>
          </w:p>
        </w:tc>
        <w:tc>
          <w:tcPr>
            <w:tcW w:w="3137"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26D752F8" w14:textId="77777777" w:rsidR="00A31409" w:rsidRPr="00A31409" w:rsidRDefault="00A31409" w:rsidP="00224145">
            <w:pPr>
              <w:spacing w:after="0" w:line="40" w:lineRule="atLeast"/>
              <w:rPr>
                <w:lang w:eastAsia="de-DE"/>
              </w:rPr>
            </w:pPr>
            <w:r w:rsidRPr="00A31409">
              <w:rPr>
                <w:lang w:eastAsia="de-DE"/>
              </w:rPr>
              <w:t>Hinweise zur Verhandlungsbereitschaft</w:t>
            </w:r>
          </w:p>
        </w:tc>
        <w:tc>
          <w:tcPr>
            <w:tcW w:w="9315"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2D96CB3D" w14:textId="77777777" w:rsidR="00A31409" w:rsidRPr="00A31409" w:rsidRDefault="00A31409" w:rsidP="00224145">
            <w:pPr>
              <w:spacing w:after="0" w:line="40" w:lineRule="atLeast"/>
              <w:rPr>
                <w:lang w:eastAsia="de-DE"/>
              </w:rPr>
            </w:pPr>
            <w:r w:rsidRPr="00A31409">
              <w:rPr>
                <w:lang w:eastAsia="de-DE"/>
              </w:rPr>
              <w:t>Nicht vorhanden, schwach, deutlich</w:t>
            </w:r>
          </w:p>
        </w:tc>
      </w:tr>
      <w:tr w:rsidR="00A31409" w:rsidRPr="00A31409" w14:paraId="4A44B6A2" w14:textId="77777777" w:rsidTr="00B128B9">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45AFCC76" w14:textId="77777777" w:rsidR="00A31409" w:rsidRPr="00A31409" w:rsidRDefault="00A31409" w:rsidP="00224145">
            <w:pPr>
              <w:spacing w:after="0" w:line="40" w:lineRule="atLeast"/>
              <w:rPr>
                <w:lang w:eastAsia="de-DE"/>
              </w:rPr>
            </w:pPr>
            <w:r w:rsidRPr="00A31409">
              <w:rPr>
                <w:lang w:eastAsia="de-DE"/>
              </w:rPr>
              <w:t>Quellenbelege</w:t>
            </w:r>
          </w:p>
        </w:tc>
        <w:tc>
          <w:tcPr>
            <w:tcW w:w="3137"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0443B1F9" w14:textId="77777777" w:rsidR="00A31409" w:rsidRPr="00A31409" w:rsidRDefault="00A31409" w:rsidP="00224145">
            <w:pPr>
              <w:spacing w:after="0" w:line="40" w:lineRule="atLeast"/>
              <w:rPr>
                <w:lang w:eastAsia="de-DE"/>
              </w:rPr>
            </w:pPr>
            <w:r w:rsidRPr="00A31409">
              <w:rPr>
                <w:lang w:eastAsia="de-DE"/>
              </w:rPr>
              <w:t>Nennung von Studien, Experten, Daten</w:t>
            </w:r>
          </w:p>
        </w:tc>
        <w:tc>
          <w:tcPr>
            <w:tcW w:w="9315"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340F4E89" w14:textId="77777777" w:rsidR="00A31409" w:rsidRPr="00A31409" w:rsidRDefault="00A31409" w:rsidP="00224145">
            <w:pPr>
              <w:spacing w:after="0" w:line="40" w:lineRule="atLeast"/>
              <w:rPr>
                <w:lang w:eastAsia="de-DE"/>
              </w:rPr>
            </w:pPr>
            <w:r w:rsidRPr="00A31409">
              <w:rPr>
                <w:lang w:eastAsia="de-DE"/>
              </w:rPr>
              <w:t>Nicht vorhanden, schwach, deutlich</w:t>
            </w:r>
          </w:p>
        </w:tc>
      </w:tr>
      <w:tr w:rsidR="00A31409" w:rsidRPr="00A31409" w14:paraId="73A30942" w14:textId="77777777" w:rsidTr="00B128B9">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491F4F06" w14:textId="77777777" w:rsidR="00A31409" w:rsidRPr="00A31409" w:rsidRDefault="00A31409" w:rsidP="00224145">
            <w:pPr>
              <w:spacing w:after="0" w:line="40" w:lineRule="atLeast"/>
              <w:rPr>
                <w:lang w:eastAsia="de-DE"/>
              </w:rPr>
            </w:pPr>
            <w:r w:rsidRPr="00A31409">
              <w:rPr>
                <w:lang w:eastAsia="de-DE"/>
              </w:rPr>
              <w:t>Hashtags / Memes</w:t>
            </w:r>
          </w:p>
        </w:tc>
        <w:tc>
          <w:tcPr>
            <w:tcW w:w="3137"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512781C7" w14:textId="77777777" w:rsidR="00A31409" w:rsidRPr="00A31409" w:rsidRDefault="00A31409" w:rsidP="00224145">
            <w:pPr>
              <w:spacing w:after="0" w:line="40" w:lineRule="atLeast"/>
              <w:rPr>
                <w:lang w:eastAsia="de-DE"/>
              </w:rPr>
            </w:pPr>
            <w:r w:rsidRPr="00A31409">
              <w:rPr>
                <w:lang w:eastAsia="de-DE"/>
              </w:rPr>
              <w:t>Digitale Referenzen (bei Online-Texten)</w:t>
            </w:r>
          </w:p>
        </w:tc>
        <w:tc>
          <w:tcPr>
            <w:tcW w:w="9315"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73AA9F02" w14:textId="77777777" w:rsidR="00A31409" w:rsidRPr="00A31409" w:rsidRDefault="00A31409" w:rsidP="00224145">
            <w:pPr>
              <w:spacing w:after="0" w:line="40" w:lineRule="atLeast"/>
              <w:rPr>
                <w:lang w:eastAsia="de-DE"/>
              </w:rPr>
            </w:pPr>
            <w:r w:rsidRPr="00A31409">
              <w:rPr>
                <w:lang w:eastAsia="de-DE"/>
              </w:rPr>
              <w:t>Nicht vorhanden, schwach, deutlich</w:t>
            </w:r>
          </w:p>
        </w:tc>
      </w:tr>
    </w:tbl>
    <w:p w14:paraId="50A71ACB" w14:textId="77777777" w:rsidR="00A31409" w:rsidRPr="00A31409" w:rsidRDefault="00C225EB" w:rsidP="00224145">
      <w:pPr>
        <w:spacing w:after="0" w:line="40" w:lineRule="atLeast"/>
        <w:rPr>
          <w:lang w:eastAsia="de-DE"/>
        </w:rPr>
      </w:pPr>
      <w:r>
        <w:rPr>
          <w:lang w:eastAsia="de-DE"/>
        </w:rPr>
        <w:pict w14:anchorId="2DCA02CE">
          <v:rect id="_x0000_i1025" style="width:0;height:0" o:hralign="center" o:hrstd="t" o:hr="t" fillcolor="#a0a0a0" stroked="f"/>
        </w:pict>
      </w:r>
    </w:p>
    <w:p w14:paraId="716F4EE7" w14:textId="77777777" w:rsidR="00064954" w:rsidRDefault="00064954" w:rsidP="00224145">
      <w:pPr>
        <w:spacing w:after="0" w:line="40" w:lineRule="atLeast"/>
        <w:rPr>
          <w:lang w:eastAsia="de-DE"/>
        </w:rPr>
      </w:pPr>
    </w:p>
    <w:p w14:paraId="35BBB44A" w14:textId="1AD0024E" w:rsidR="00A31409" w:rsidRPr="00A31409" w:rsidRDefault="00E769FE" w:rsidP="00224145">
      <w:pPr>
        <w:spacing w:after="0" w:line="40" w:lineRule="atLeast"/>
        <w:rPr>
          <w:lang w:eastAsia="de-DE"/>
        </w:rPr>
      </w:pPr>
      <w:r>
        <w:rPr>
          <w:lang w:eastAsia="de-DE"/>
        </w:rPr>
        <w:t>5</w:t>
      </w:r>
      <w:r w:rsidR="00A31409" w:rsidRPr="00A31409">
        <w:rPr>
          <w:lang w:eastAsia="de-DE"/>
        </w:rPr>
        <w:t>. Umgang mit mehrdeutigen oder widersprüchlichen Äußerungen</w:t>
      </w:r>
    </w:p>
    <w:p w14:paraId="7D004CDA" w14:textId="77777777" w:rsidR="00A31409" w:rsidRPr="00A31409" w:rsidRDefault="00A31409" w:rsidP="00224145">
      <w:pPr>
        <w:spacing w:after="0" w:line="40" w:lineRule="atLeast"/>
        <w:rPr>
          <w:lang w:eastAsia="de-DE"/>
        </w:rPr>
      </w:pPr>
      <w:r w:rsidRPr="00A31409">
        <w:rPr>
          <w:lang w:eastAsia="de-DE"/>
        </w:rPr>
        <w:t>Bei mehrdeutigen Formulierungen ist anzugeben:</w:t>
      </w:r>
    </w:p>
    <w:p w14:paraId="0F913C76" w14:textId="77777777" w:rsidR="00A31409" w:rsidRPr="00A31409" w:rsidRDefault="00A31409" w:rsidP="00224145">
      <w:pPr>
        <w:spacing w:after="0" w:line="40" w:lineRule="atLeast"/>
        <w:rPr>
          <w:lang w:eastAsia="de-DE"/>
        </w:rPr>
      </w:pPr>
      <w:r w:rsidRPr="00A31409">
        <w:rPr>
          <w:lang w:eastAsia="de-DE"/>
        </w:rPr>
        <w:t>Mögliche Interpretationen</w:t>
      </w:r>
    </w:p>
    <w:p w14:paraId="51C938AF" w14:textId="77777777" w:rsidR="00A31409" w:rsidRPr="00A31409" w:rsidRDefault="00A31409" w:rsidP="00224145">
      <w:pPr>
        <w:spacing w:after="0" w:line="40" w:lineRule="atLeast"/>
        <w:rPr>
          <w:lang w:eastAsia="de-DE"/>
        </w:rPr>
      </w:pPr>
      <w:r w:rsidRPr="00A31409">
        <w:rPr>
          <w:lang w:eastAsia="de-DE"/>
        </w:rPr>
        <w:t>Grad der Wahrscheinlichkeit (hoch, mittel, gering)</w:t>
      </w:r>
    </w:p>
    <w:p w14:paraId="2F9065CC" w14:textId="77777777" w:rsidR="00A31409" w:rsidRPr="00A31409" w:rsidRDefault="00A31409" w:rsidP="00224145">
      <w:pPr>
        <w:spacing w:after="0" w:line="40" w:lineRule="atLeast"/>
        <w:rPr>
          <w:lang w:eastAsia="de-DE"/>
        </w:rPr>
      </w:pPr>
      <w:r w:rsidRPr="00A31409">
        <w:rPr>
          <w:lang w:eastAsia="de-DE"/>
        </w:rPr>
        <w:t>Kontextuelle Hinweise (z. B. vorhergehender oder folgender Satz)</w:t>
      </w:r>
    </w:p>
    <w:p w14:paraId="519DFCE1" w14:textId="77777777" w:rsidR="00A31409" w:rsidRPr="00A31409" w:rsidRDefault="00A31409" w:rsidP="00224145">
      <w:pPr>
        <w:spacing w:after="0" w:line="40" w:lineRule="atLeast"/>
        <w:rPr>
          <w:lang w:eastAsia="de-DE"/>
        </w:rPr>
      </w:pPr>
      <w:r w:rsidRPr="00A31409">
        <w:rPr>
          <w:lang w:eastAsia="de-DE"/>
        </w:rPr>
        <w:t>Beispiel:</w:t>
      </w:r>
    </w:p>
    <w:p w14:paraId="34FB1F4D" w14:textId="77777777" w:rsidR="00A31409" w:rsidRPr="00A31409" w:rsidRDefault="00A31409" w:rsidP="00224145">
      <w:pPr>
        <w:spacing w:after="0" w:line="40" w:lineRule="atLeast"/>
        <w:rPr>
          <w:lang w:eastAsia="de-DE"/>
        </w:rPr>
      </w:pPr>
      <w:r w:rsidRPr="00A31409">
        <w:rPr>
          <w:lang w:eastAsia="de-DE"/>
        </w:rPr>
        <w:t xml:space="preserve">„Wir werden alles tun – aber nicht alles auf einmal.“ </w:t>
      </w:r>
    </w:p>
    <w:p w14:paraId="20ECA577" w14:textId="0D53A990" w:rsidR="00A31409" w:rsidRPr="00A31409" w:rsidRDefault="00A31409" w:rsidP="00224145">
      <w:pPr>
        <w:spacing w:after="0" w:line="40" w:lineRule="atLeast"/>
        <w:rPr>
          <w:lang w:eastAsia="de-DE"/>
        </w:rPr>
      </w:pPr>
      <w:r w:rsidRPr="00A31409">
        <w:rPr>
          <w:lang w:eastAsia="de-DE"/>
        </w:rPr>
        <w:t xml:space="preserve">Interpretation </w:t>
      </w:r>
      <w:r w:rsidR="000D28C5" w:rsidRPr="00224145">
        <w:t>1:</w:t>
      </w:r>
      <w:r w:rsidRPr="00A31409">
        <w:rPr>
          <w:lang w:eastAsia="de-DE"/>
        </w:rPr>
        <w:t xml:space="preserve"> Verzögerte Umsetzung, aber langfristiges Engagement (wahrscheinlich)</w:t>
      </w:r>
    </w:p>
    <w:p w14:paraId="31948D90" w14:textId="02F26D32" w:rsidR="00A31409" w:rsidRPr="00A31409" w:rsidRDefault="00A31409" w:rsidP="00224145">
      <w:pPr>
        <w:spacing w:after="0" w:line="40" w:lineRule="atLeast"/>
        <w:rPr>
          <w:lang w:eastAsia="de-DE"/>
        </w:rPr>
      </w:pPr>
      <w:r w:rsidRPr="00A31409">
        <w:rPr>
          <w:lang w:eastAsia="de-DE"/>
        </w:rPr>
        <w:t xml:space="preserve">Interpretation </w:t>
      </w:r>
      <w:r w:rsidR="000D28C5" w:rsidRPr="00224145">
        <w:t>2:</w:t>
      </w:r>
      <w:r w:rsidRPr="00A31409">
        <w:rPr>
          <w:lang w:eastAsia="de-DE"/>
        </w:rPr>
        <w:t xml:space="preserve"> Absichtliche </w:t>
      </w:r>
      <w:r w:rsidR="00064954">
        <w:rPr>
          <w:lang w:eastAsia="de-DE"/>
        </w:rPr>
        <w:t>v</w:t>
      </w:r>
      <w:r w:rsidR="00064954" w:rsidRPr="00A31409">
        <w:rPr>
          <w:lang w:eastAsia="de-DE"/>
        </w:rPr>
        <w:t>age Haltung</w:t>
      </w:r>
      <w:r w:rsidRPr="00A31409">
        <w:rPr>
          <w:lang w:eastAsia="de-DE"/>
        </w:rPr>
        <w:t>, um Verantwortung zu vermeiden (mittel)</w:t>
      </w:r>
    </w:p>
    <w:p w14:paraId="2B07A428" w14:textId="1D8E8F77" w:rsidR="00A31409" w:rsidRPr="00A31409" w:rsidRDefault="000D28C5" w:rsidP="00224145">
      <w:pPr>
        <w:spacing w:after="0" w:line="40" w:lineRule="atLeast"/>
        <w:rPr>
          <w:lang w:eastAsia="de-DE"/>
        </w:rPr>
      </w:pPr>
      <w:r w:rsidRPr="00224145">
        <w:t>Beleg:</w:t>
      </w:r>
      <w:r w:rsidR="00A31409" w:rsidRPr="00A31409">
        <w:rPr>
          <w:lang w:eastAsia="de-DE"/>
        </w:rPr>
        <w:t xml:space="preserve"> Kontext der offiziellen Sätze betont Dringlichkeit → Interpretation 1 wird bevorzugt.</w:t>
      </w:r>
    </w:p>
    <w:p w14:paraId="5F315A03" w14:textId="2953B9B5" w:rsidR="00A31409" w:rsidRPr="00A31409" w:rsidRDefault="00A31409" w:rsidP="00224145">
      <w:pPr>
        <w:spacing w:after="0" w:line="40" w:lineRule="atLeast"/>
        <w:rPr>
          <w:lang w:eastAsia="de-DE"/>
        </w:rPr>
      </w:pPr>
    </w:p>
    <w:p w14:paraId="035709DF" w14:textId="2D9CB0B6" w:rsidR="00A31409" w:rsidRPr="00A31409" w:rsidRDefault="00E769FE" w:rsidP="00224145">
      <w:pPr>
        <w:spacing w:after="0" w:line="40" w:lineRule="atLeast"/>
        <w:rPr>
          <w:lang w:eastAsia="de-DE"/>
        </w:rPr>
      </w:pPr>
      <w:r>
        <w:rPr>
          <w:lang w:eastAsia="de-DE"/>
        </w:rPr>
        <w:t>6</w:t>
      </w:r>
      <w:r w:rsidR="00A31409" w:rsidRPr="00A31409">
        <w:rPr>
          <w:lang w:eastAsia="de-DE"/>
        </w:rPr>
        <w:t>. Digitaler Kontext und Rezeptionsanalyse (ergänzt)</w:t>
      </w:r>
    </w:p>
    <w:p w14:paraId="3D226F40" w14:textId="77777777" w:rsidR="00A31409" w:rsidRPr="00A31409" w:rsidRDefault="00A31409" w:rsidP="00224145">
      <w:pPr>
        <w:spacing w:after="0" w:line="40" w:lineRule="atLeast"/>
        <w:rPr>
          <w:lang w:eastAsia="de-DE"/>
        </w:rPr>
      </w:pPr>
      <w:r w:rsidRPr="00A31409">
        <w:rPr>
          <w:lang w:eastAsia="de-DE"/>
        </w:rPr>
        <w:t>Prompt zur Rezeptionsanalyse:</w:t>
      </w:r>
    </w:p>
    <w:p w14:paraId="6D12CFC7" w14:textId="77777777" w:rsidR="00A31409" w:rsidRPr="00A31409" w:rsidRDefault="00A31409" w:rsidP="00224145">
      <w:pPr>
        <w:spacing w:after="0" w:line="40" w:lineRule="atLeast"/>
        <w:rPr>
          <w:lang w:eastAsia="de-DE"/>
        </w:rPr>
      </w:pPr>
      <w:r w:rsidRPr="00A31409">
        <w:rPr>
          <w:lang w:eastAsia="de-DE"/>
        </w:rPr>
        <w:t xml:space="preserve">„Suche nach Medienkontext und Rezeption der Rede im sozialen Netzwerk. Führe konkrete Beispiele aus Twitter, Facebook, Reddit oder TikTok an. Analysiere den Einfluss von Algorithmen, Hashtags und Memes. Gibt es eine ‚Second Layer'-Rhetorik durch Reaktionen Dritter?“ </w:t>
      </w:r>
    </w:p>
    <w:p w14:paraId="05B9E3DB" w14:textId="77777777" w:rsidR="00A31409" w:rsidRPr="00A31409" w:rsidRDefault="00A31409" w:rsidP="00224145">
      <w:pPr>
        <w:spacing w:after="0" w:line="40" w:lineRule="atLeast"/>
        <w:rPr>
          <w:lang w:eastAsia="de-DE"/>
        </w:rPr>
      </w:pPr>
      <w:r w:rsidRPr="00A31409">
        <w:rPr>
          <w:lang w:eastAsia="de-DE"/>
        </w:rPr>
        <w:t>Zu untersuchende Aspekte:</w:t>
      </w:r>
    </w:p>
    <w:p w14:paraId="47670507" w14:textId="30FEB550" w:rsidR="00A31409" w:rsidRPr="00A31409" w:rsidRDefault="000D28C5" w:rsidP="00224145">
      <w:pPr>
        <w:spacing w:after="0" w:line="40" w:lineRule="atLeast"/>
        <w:rPr>
          <w:lang w:eastAsia="de-DE"/>
        </w:rPr>
      </w:pPr>
      <w:proofErr w:type="spellStart"/>
      <w:r w:rsidRPr="00224145">
        <w:t>Viralitätspotenzial</w:t>
      </w:r>
      <w:proofErr w:type="spellEnd"/>
      <w:r w:rsidRPr="00224145">
        <w:t>:</w:t>
      </w:r>
      <w:r w:rsidR="00A31409" w:rsidRPr="00A31409">
        <w:rPr>
          <w:lang w:eastAsia="de-DE"/>
        </w:rPr>
        <w:t xml:space="preserve"> Emotionale Aufladung, Widersprüche, Clickbait-Charakter</w:t>
      </w:r>
    </w:p>
    <w:p w14:paraId="5638A76C" w14:textId="01686503" w:rsidR="00A31409" w:rsidRPr="00A31409" w:rsidRDefault="00A31409" w:rsidP="00224145">
      <w:pPr>
        <w:spacing w:after="0" w:line="40" w:lineRule="atLeast"/>
        <w:rPr>
          <w:lang w:eastAsia="de-DE"/>
        </w:rPr>
      </w:pPr>
      <w:r w:rsidRPr="00A31409">
        <w:rPr>
          <w:lang w:eastAsia="de-DE"/>
        </w:rPr>
        <w:t>Hashtag-</w:t>
      </w:r>
      <w:r w:rsidR="000D28C5" w:rsidRPr="00224145">
        <w:t>Nutzung:</w:t>
      </w:r>
      <w:r w:rsidRPr="00A31409">
        <w:rPr>
          <w:lang w:eastAsia="de-DE"/>
        </w:rPr>
        <w:t xml:space="preserve"> Framing, Mobilisierung, Identitätsbildung</w:t>
      </w:r>
    </w:p>
    <w:p w14:paraId="567BB7D2" w14:textId="24C414BB" w:rsidR="00A31409" w:rsidRPr="00A31409" w:rsidRDefault="00A31409" w:rsidP="00224145">
      <w:pPr>
        <w:spacing w:after="0" w:line="40" w:lineRule="atLeast"/>
        <w:rPr>
          <w:lang w:eastAsia="de-DE"/>
        </w:rPr>
      </w:pPr>
      <w:r w:rsidRPr="00A31409">
        <w:rPr>
          <w:lang w:eastAsia="de-DE"/>
        </w:rPr>
        <w:t xml:space="preserve">Memes als </w:t>
      </w:r>
      <w:r w:rsidR="000D28C5" w:rsidRPr="00224145">
        <w:t>Argumentationsform:</w:t>
      </w:r>
      <w:r w:rsidRPr="00A31409">
        <w:rPr>
          <w:lang w:eastAsia="de-DE"/>
        </w:rPr>
        <w:t xml:space="preserve"> Ironie, Dekonstruktion, Verbreitung</w:t>
      </w:r>
    </w:p>
    <w:p w14:paraId="6347C81B" w14:textId="2640893C" w:rsidR="00A31409" w:rsidRPr="00A31409" w:rsidRDefault="00A31409" w:rsidP="00224145">
      <w:pPr>
        <w:spacing w:after="0" w:line="40" w:lineRule="atLeast"/>
        <w:rPr>
          <w:lang w:eastAsia="de-DE"/>
        </w:rPr>
      </w:pPr>
      <w:r w:rsidRPr="00A31409">
        <w:rPr>
          <w:lang w:eastAsia="de-DE"/>
        </w:rPr>
        <w:t xml:space="preserve">Kommentare und </w:t>
      </w:r>
      <w:r w:rsidR="000D28C5" w:rsidRPr="00224145">
        <w:t>Reaktionen:</w:t>
      </w:r>
      <w:r w:rsidRPr="00A31409">
        <w:rPr>
          <w:lang w:eastAsia="de-DE"/>
        </w:rPr>
        <w:t xml:space="preserve"> Ton (Zustimmung, Spott, Wut), Qualität, Diskursdynamik</w:t>
      </w:r>
    </w:p>
    <w:p w14:paraId="53D4A553" w14:textId="37CEEA57" w:rsidR="00A31409" w:rsidRPr="00A31409" w:rsidRDefault="00A31409" w:rsidP="00224145">
      <w:pPr>
        <w:spacing w:after="0" w:line="40" w:lineRule="atLeast"/>
        <w:rPr>
          <w:lang w:eastAsia="de-DE"/>
        </w:rPr>
      </w:pPr>
      <w:r w:rsidRPr="00A31409">
        <w:rPr>
          <w:lang w:eastAsia="de-DE"/>
        </w:rPr>
        <w:t>Echo-Chamber-</w:t>
      </w:r>
      <w:r w:rsidR="000D28C5" w:rsidRPr="00224145">
        <w:t>Effekte:</w:t>
      </w:r>
      <w:r w:rsidRPr="00A31409">
        <w:rPr>
          <w:lang w:eastAsia="de-DE"/>
        </w:rPr>
        <w:t xml:space="preserve"> Verstärkung in homogenen Gruppen</w:t>
      </w:r>
    </w:p>
    <w:p w14:paraId="1FD7421D" w14:textId="2EF6F4BF" w:rsidR="00A31409" w:rsidRPr="00A31409" w:rsidRDefault="000D28C5" w:rsidP="00224145">
      <w:pPr>
        <w:spacing w:after="0" w:line="40" w:lineRule="atLeast"/>
        <w:rPr>
          <w:lang w:eastAsia="de-DE"/>
        </w:rPr>
      </w:pPr>
      <w:r w:rsidRPr="00224145">
        <w:t>Crossposting:</w:t>
      </w:r>
      <w:r w:rsidR="00A31409" w:rsidRPr="00A31409">
        <w:rPr>
          <w:lang w:eastAsia="de-DE"/>
        </w:rPr>
        <w:t xml:space="preserve"> Verbreitung über mehrere Plattformen</w:t>
      </w:r>
    </w:p>
    <w:p w14:paraId="201007A9" w14:textId="0C08247C" w:rsidR="00A31409" w:rsidRPr="00A31409" w:rsidRDefault="00A31409" w:rsidP="00224145">
      <w:pPr>
        <w:spacing w:after="0" w:line="40" w:lineRule="atLeast"/>
        <w:rPr>
          <w:lang w:eastAsia="de-DE"/>
        </w:rPr>
      </w:pPr>
    </w:p>
    <w:p w14:paraId="2202AFEB" w14:textId="398BF03D" w:rsidR="00A31409" w:rsidRPr="00A31409" w:rsidRDefault="00E769FE" w:rsidP="00224145">
      <w:pPr>
        <w:spacing w:after="0" w:line="40" w:lineRule="atLeast"/>
        <w:rPr>
          <w:lang w:eastAsia="de-DE"/>
        </w:rPr>
      </w:pPr>
      <w:r>
        <w:rPr>
          <w:lang w:eastAsia="de-DE"/>
        </w:rPr>
        <w:t>7</w:t>
      </w:r>
      <w:r w:rsidR="00A31409" w:rsidRPr="00A31409">
        <w:rPr>
          <w:lang w:eastAsia="de-DE"/>
        </w:rPr>
        <w:t>. Abschließende Bewertung (optional: Skala 1–10)</w:t>
      </w:r>
    </w:p>
    <w:tbl>
      <w:tblPr>
        <w:tblW w:w="13746"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095"/>
        <w:gridCol w:w="380"/>
        <w:gridCol w:w="9271"/>
      </w:tblGrid>
      <w:tr w:rsidR="00A31409" w:rsidRPr="00A31409" w14:paraId="626F79B9" w14:textId="77777777" w:rsidTr="00064954">
        <w:trPr>
          <w:tblHeader/>
        </w:trPr>
        <w:tc>
          <w:tcPr>
            <w:tcW w:w="0" w:type="auto"/>
            <w:tcBorders>
              <w:top w:val="nil"/>
              <w:left w:val="single" w:sz="2" w:space="0" w:color="E1E3EA"/>
              <w:bottom w:val="single" w:sz="4" w:space="0" w:color="E1E3EA"/>
              <w:right w:val="single" w:sz="4" w:space="0" w:color="E1E3EA"/>
            </w:tcBorders>
            <w:shd w:val="clear" w:color="auto" w:fill="F7F8FC"/>
            <w:tcMar>
              <w:top w:w="120" w:type="dxa"/>
              <w:left w:w="180" w:type="dxa"/>
              <w:bottom w:w="120" w:type="dxa"/>
              <w:right w:w="180" w:type="dxa"/>
            </w:tcMar>
            <w:vAlign w:val="bottom"/>
            <w:hideMark/>
          </w:tcPr>
          <w:p w14:paraId="5C2395D3" w14:textId="77777777" w:rsidR="00A31409" w:rsidRPr="00A31409" w:rsidRDefault="00A31409" w:rsidP="00224145">
            <w:pPr>
              <w:spacing w:after="0" w:line="40" w:lineRule="atLeast"/>
              <w:rPr>
                <w:lang w:eastAsia="de-DE"/>
              </w:rPr>
            </w:pPr>
          </w:p>
        </w:tc>
        <w:tc>
          <w:tcPr>
            <w:tcW w:w="380" w:type="dxa"/>
            <w:tcBorders>
              <w:top w:val="nil"/>
              <w:left w:val="single" w:sz="4" w:space="0" w:color="E1E3EA"/>
              <w:bottom w:val="single" w:sz="4" w:space="0" w:color="E1E3EA"/>
              <w:right w:val="single" w:sz="4" w:space="0" w:color="E1E3EA"/>
            </w:tcBorders>
            <w:shd w:val="clear" w:color="auto" w:fill="F7F8FC"/>
            <w:tcMar>
              <w:top w:w="120" w:type="dxa"/>
              <w:left w:w="180" w:type="dxa"/>
              <w:bottom w:w="120" w:type="dxa"/>
              <w:right w:w="180" w:type="dxa"/>
            </w:tcMar>
            <w:vAlign w:val="bottom"/>
            <w:hideMark/>
          </w:tcPr>
          <w:p w14:paraId="5C37961E" w14:textId="77777777" w:rsidR="00A31409" w:rsidRPr="00A31409" w:rsidRDefault="00A31409" w:rsidP="00224145">
            <w:pPr>
              <w:spacing w:after="0" w:line="40" w:lineRule="atLeast"/>
              <w:rPr>
                <w:lang w:eastAsia="de-DE"/>
              </w:rPr>
            </w:pPr>
          </w:p>
        </w:tc>
        <w:tc>
          <w:tcPr>
            <w:tcW w:w="9271" w:type="dxa"/>
            <w:tcBorders>
              <w:top w:val="nil"/>
              <w:left w:val="single" w:sz="4" w:space="0" w:color="E1E3EA"/>
              <w:bottom w:val="single" w:sz="4" w:space="0" w:color="E1E3EA"/>
              <w:right w:val="single" w:sz="2" w:space="0" w:color="E1E3EA"/>
            </w:tcBorders>
            <w:shd w:val="clear" w:color="auto" w:fill="F7F8FC"/>
            <w:tcMar>
              <w:top w:w="120" w:type="dxa"/>
              <w:left w:w="180" w:type="dxa"/>
              <w:bottom w:w="120" w:type="dxa"/>
              <w:right w:w="180" w:type="dxa"/>
            </w:tcMar>
            <w:vAlign w:val="bottom"/>
            <w:hideMark/>
          </w:tcPr>
          <w:p w14:paraId="5B86EE43" w14:textId="77777777" w:rsidR="00A31409" w:rsidRPr="00A31409" w:rsidRDefault="00A31409" w:rsidP="00224145">
            <w:pPr>
              <w:spacing w:after="0" w:line="40" w:lineRule="atLeast"/>
              <w:rPr>
                <w:lang w:eastAsia="de-DE"/>
              </w:rPr>
            </w:pPr>
          </w:p>
        </w:tc>
      </w:tr>
      <w:tr w:rsidR="00A31409" w:rsidRPr="00A31409" w14:paraId="5DC79E99" w14:textId="77777777" w:rsidTr="00064954">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699D91EF" w14:textId="77777777" w:rsidR="00A31409" w:rsidRPr="00A31409" w:rsidRDefault="00A31409" w:rsidP="00224145">
            <w:pPr>
              <w:spacing w:after="0" w:line="40" w:lineRule="atLeast"/>
              <w:rPr>
                <w:lang w:eastAsia="de-DE"/>
              </w:rPr>
            </w:pPr>
            <w:r w:rsidRPr="00A31409">
              <w:rPr>
                <w:lang w:eastAsia="de-DE"/>
              </w:rPr>
              <w:t>Klarheit</w:t>
            </w:r>
          </w:p>
        </w:tc>
        <w:tc>
          <w:tcPr>
            <w:tcW w:w="380"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5CF474F5" w14:textId="48739222" w:rsidR="00A31409" w:rsidRPr="00A31409" w:rsidRDefault="00A31409" w:rsidP="00224145">
            <w:pPr>
              <w:spacing w:after="0" w:line="40" w:lineRule="atLeast"/>
              <w:rPr>
                <w:lang w:eastAsia="de-DE"/>
              </w:rPr>
            </w:pPr>
          </w:p>
        </w:tc>
        <w:tc>
          <w:tcPr>
            <w:tcW w:w="9271"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2937D3DD" w14:textId="77777777" w:rsidR="00A31409" w:rsidRPr="00A31409" w:rsidRDefault="00A31409" w:rsidP="00224145">
            <w:pPr>
              <w:spacing w:after="0" w:line="40" w:lineRule="atLeast"/>
              <w:rPr>
                <w:lang w:eastAsia="de-DE"/>
              </w:rPr>
            </w:pPr>
            <w:r w:rsidRPr="00A31409">
              <w:rPr>
                <w:lang w:eastAsia="de-DE"/>
              </w:rPr>
              <w:t>Präzise Formulierungen, aber einige lange Passagen</w:t>
            </w:r>
          </w:p>
        </w:tc>
      </w:tr>
      <w:tr w:rsidR="00A31409" w:rsidRPr="00A31409" w14:paraId="46ED343D" w14:textId="77777777" w:rsidTr="00064954">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4E1C4134" w14:textId="77777777" w:rsidR="00A31409" w:rsidRPr="00A31409" w:rsidRDefault="00A31409" w:rsidP="00224145">
            <w:pPr>
              <w:spacing w:after="0" w:line="40" w:lineRule="atLeast"/>
              <w:rPr>
                <w:lang w:eastAsia="de-DE"/>
              </w:rPr>
            </w:pPr>
            <w:r w:rsidRPr="00A31409">
              <w:rPr>
                <w:lang w:eastAsia="de-DE"/>
              </w:rPr>
              <w:t>Wirkung</w:t>
            </w:r>
          </w:p>
        </w:tc>
        <w:tc>
          <w:tcPr>
            <w:tcW w:w="380"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2CFE37C4" w14:textId="14B9FF91" w:rsidR="00A31409" w:rsidRPr="00A31409" w:rsidRDefault="00A31409" w:rsidP="00224145">
            <w:pPr>
              <w:spacing w:after="0" w:line="40" w:lineRule="atLeast"/>
              <w:rPr>
                <w:lang w:eastAsia="de-DE"/>
              </w:rPr>
            </w:pPr>
          </w:p>
        </w:tc>
        <w:tc>
          <w:tcPr>
            <w:tcW w:w="9271"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2FAE25CF" w14:textId="77777777" w:rsidR="00A31409" w:rsidRPr="00A31409" w:rsidRDefault="00A31409" w:rsidP="00224145">
            <w:pPr>
              <w:spacing w:after="0" w:line="40" w:lineRule="atLeast"/>
              <w:rPr>
                <w:lang w:eastAsia="de-DE"/>
              </w:rPr>
            </w:pPr>
            <w:r w:rsidRPr="00A31409">
              <w:rPr>
                <w:lang w:eastAsia="de-DE"/>
              </w:rPr>
              <w:t>Starke emotionale Mobilisierung, prägnante Slogans</w:t>
            </w:r>
          </w:p>
        </w:tc>
      </w:tr>
      <w:tr w:rsidR="00A31409" w:rsidRPr="00A31409" w14:paraId="5E6E8EF7" w14:textId="77777777" w:rsidTr="00064954">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14F9F14A" w14:textId="77777777" w:rsidR="00A31409" w:rsidRPr="00A31409" w:rsidRDefault="00A31409" w:rsidP="00224145">
            <w:pPr>
              <w:spacing w:after="0" w:line="40" w:lineRule="atLeast"/>
              <w:rPr>
                <w:lang w:eastAsia="de-DE"/>
              </w:rPr>
            </w:pPr>
            <w:r w:rsidRPr="00A31409">
              <w:rPr>
                <w:lang w:eastAsia="de-DE"/>
              </w:rPr>
              <w:t>Komplexität</w:t>
            </w:r>
          </w:p>
        </w:tc>
        <w:tc>
          <w:tcPr>
            <w:tcW w:w="380"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53AA514A" w14:textId="1892B22C" w:rsidR="00A31409" w:rsidRPr="00A31409" w:rsidRDefault="00A31409" w:rsidP="00224145">
            <w:pPr>
              <w:spacing w:after="0" w:line="40" w:lineRule="atLeast"/>
              <w:rPr>
                <w:lang w:eastAsia="de-DE"/>
              </w:rPr>
            </w:pPr>
          </w:p>
        </w:tc>
        <w:tc>
          <w:tcPr>
            <w:tcW w:w="9271"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47FD6092" w14:textId="77777777" w:rsidR="00A31409" w:rsidRPr="00A31409" w:rsidRDefault="00A31409" w:rsidP="00224145">
            <w:pPr>
              <w:spacing w:after="0" w:line="40" w:lineRule="atLeast"/>
              <w:rPr>
                <w:lang w:eastAsia="de-DE"/>
              </w:rPr>
            </w:pPr>
            <w:r w:rsidRPr="00A31409">
              <w:rPr>
                <w:lang w:eastAsia="de-DE"/>
              </w:rPr>
              <w:t>Vereinfachte Darstellung, wenig Systemdenken</w:t>
            </w:r>
          </w:p>
        </w:tc>
      </w:tr>
      <w:tr w:rsidR="00A31409" w:rsidRPr="00A31409" w14:paraId="7FAB83B7" w14:textId="77777777" w:rsidTr="00064954">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526F6FF9" w14:textId="77777777" w:rsidR="00A31409" w:rsidRPr="00A31409" w:rsidRDefault="00A31409" w:rsidP="00224145">
            <w:pPr>
              <w:spacing w:after="0" w:line="40" w:lineRule="atLeast"/>
              <w:rPr>
                <w:lang w:eastAsia="de-DE"/>
              </w:rPr>
            </w:pPr>
            <w:r w:rsidRPr="00A31409">
              <w:rPr>
                <w:lang w:eastAsia="de-DE"/>
              </w:rPr>
              <w:t>Ethische Verantwortung</w:t>
            </w:r>
          </w:p>
        </w:tc>
        <w:tc>
          <w:tcPr>
            <w:tcW w:w="380"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18277FEC" w14:textId="7957DD0F" w:rsidR="00A31409" w:rsidRPr="00A31409" w:rsidRDefault="00A31409" w:rsidP="00224145">
            <w:pPr>
              <w:spacing w:after="0" w:line="40" w:lineRule="atLeast"/>
              <w:rPr>
                <w:lang w:eastAsia="de-DE"/>
              </w:rPr>
            </w:pPr>
          </w:p>
        </w:tc>
        <w:tc>
          <w:tcPr>
            <w:tcW w:w="9271"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3E6339C1" w14:textId="77777777" w:rsidR="00A31409" w:rsidRPr="00A31409" w:rsidRDefault="00A31409" w:rsidP="00224145">
            <w:pPr>
              <w:spacing w:after="0" w:line="40" w:lineRule="atLeast"/>
              <w:rPr>
                <w:lang w:eastAsia="de-DE"/>
              </w:rPr>
            </w:pPr>
            <w:r w:rsidRPr="00A31409">
              <w:rPr>
                <w:lang w:eastAsia="de-DE"/>
              </w:rPr>
              <w:t>Keine Hetze, aber deutliche Abgrenzung</w:t>
            </w:r>
          </w:p>
        </w:tc>
      </w:tr>
      <w:tr w:rsidR="00A31409" w:rsidRPr="00A31409" w14:paraId="081793D7" w14:textId="77777777" w:rsidTr="00064954">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71E9052E" w14:textId="77777777" w:rsidR="00A31409" w:rsidRPr="00A31409" w:rsidRDefault="00A31409" w:rsidP="00224145">
            <w:pPr>
              <w:spacing w:after="0" w:line="40" w:lineRule="atLeast"/>
              <w:rPr>
                <w:lang w:eastAsia="de-DE"/>
              </w:rPr>
            </w:pPr>
            <w:r w:rsidRPr="00A31409">
              <w:rPr>
                <w:lang w:eastAsia="de-DE"/>
              </w:rPr>
              <w:t>Sprachliche Qualität</w:t>
            </w:r>
          </w:p>
        </w:tc>
        <w:tc>
          <w:tcPr>
            <w:tcW w:w="380" w:type="dxa"/>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13789FBD" w14:textId="2117C6D3" w:rsidR="00A31409" w:rsidRPr="00A31409" w:rsidRDefault="00A31409" w:rsidP="00224145">
            <w:pPr>
              <w:spacing w:after="0" w:line="40" w:lineRule="atLeast"/>
              <w:rPr>
                <w:lang w:eastAsia="de-DE"/>
              </w:rPr>
            </w:pPr>
          </w:p>
        </w:tc>
        <w:tc>
          <w:tcPr>
            <w:tcW w:w="9271" w:type="dxa"/>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1594CA0A" w14:textId="77777777" w:rsidR="00A31409" w:rsidRPr="00A31409" w:rsidRDefault="00A31409" w:rsidP="00224145">
            <w:pPr>
              <w:spacing w:after="0" w:line="40" w:lineRule="atLeast"/>
              <w:rPr>
                <w:lang w:eastAsia="de-DE"/>
              </w:rPr>
            </w:pPr>
            <w:r w:rsidRPr="00A31409">
              <w:rPr>
                <w:lang w:eastAsia="de-DE"/>
              </w:rPr>
              <w:t>Gute Syntax, klare Struktur, effektive Rhetorik</w:t>
            </w:r>
          </w:p>
        </w:tc>
      </w:tr>
    </w:tbl>
    <w:p w14:paraId="0B8F470C" w14:textId="3E86CF26" w:rsidR="00A31409" w:rsidRPr="00A31409" w:rsidRDefault="00A31409" w:rsidP="00224145">
      <w:pPr>
        <w:spacing w:after="0" w:line="40" w:lineRule="atLeast"/>
        <w:rPr>
          <w:lang w:eastAsia="de-DE"/>
        </w:rPr>
      </w:pPr>
    </w:p>
    <w:p w14:paraId="12A543B8" w14:textId="1DC18EF1" w:rsidR="00A31409" w:rsidRPr="00A31409" w:rsidRDefault="00E769FE" w:rsidP="00224145">
      <w:pPr>
        <w:spacing w:after="0" w:line="40" w:lineRule="atLeast"/>
        <w:rPr>
          <w:lang w:eastAsia="de-DE"/>
        </w:rPr>
      </w:pPr>
      <w:r>
        <w:rPr>
          <w:lang w:eastAsia="de-DE"/>
        </w:rPr>
        <w:t>8</w:t>
      </w:r>
      <w:r w:rsidR="00A31409" w:rsidRPr="00A31409">
        <w:rPr>
          <w:lang w:eastAsia="de-DE"/>
        </w:rPr>
        <w:t>. Fallstudien-</w:t>
      </w:r>
      <w:r w:rsidR="00064954">
        <w:rPr>
          <w:lang w:eastAsia="de-DE"/>
        </w:rPr>
        <w:t xml:space="preserve">Beispiele </w:t>
      </w:r>
      <w:r w:rsidR="00A31409" w:rsidRPr="00A31409">
        <w:rPr>
          <w:lang w:eastAsia="de-DE"/>
        </w:rPr>
        <w:t>(für praktische Anwendung)</w:t>
      </w:r>
    </w:p>
    <w:tbl>
      <w:tblPr>
        <w:tblW w:w="13746"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514"/>
        <w:gridCol w:w="6862"/>
        <w:gridCol w:w="3370"/>
      </w:tblGrid>
      <w:tr w:rsidR="00A31409" w:rsidRPr="00A31409" w14:paraId="3A72955B" w14:textId="77777777">
        <w:trPr>
          <w:tblHeader/>
        </w:trPr>
        <w:tc>
          <w:tcPr>
            <w:tcW w:w="0" w:type="auto"/>
            <w:tcBorders>
              <w:top w:val="nil"/>
              <w:left w:val="single" w:sz="2" w:space="0" w:color="E1E3EA"/>
              <w:bottom w:val="single" w:sz="4" w:space="0" w:color="E1E3EA"/>
              <w:right w:val="single" w:sz="4" w:space="0" w:color="E1E3EA"/>
            </w:tcBorders>
            <w:shd w:val="clear" w:color="auto" w:fill="F7F8FC"/>
            <w:tcMar>
              <w:top w:w="120" w:type="dxa"/>
              <w:left w:w="180" w:type="dxa"/>
              <w:bottom w:w="120" w:type="dxa"/>
              <w:right w:w="180" w:type="dxa"/>
            </w:tcMar>
            <w:vAlign w:val="bottom"/>
            <w:hideMark/>
          </w:tcPr>
          <w:p w14:paraId="6923B1B3" w14:textId="77777777" w:rsidR="00A31409" w:rsidRPr="00A31409" w:rsidRDefault="00A31409" w:rsidP="00224145">
            <w:pPr>
              <w:spacing w:after="0" w:line="40" w:lineRule="atLeast"/>
              <w:rPr>
                <w:lang w:eastAsia="de-DE"/>
              </w:rPr>
            </w:pPr>
          </w:p>
        </w:tc>
        <w:tc>
          <w:tcPr>
            <w:tcW w:w="0" w:type="auto"/>
            <w:tcBorders>
              <w:top w:val="nil"/>
              <w:left w:val="single" w:sz="4" w:space="0" w:color="E1E3EA"/>
              <w:bottom w:val="single" w:sz="4" w:space="0" w:color="E1E3EA"/>
              <w:right w:val="single" w:sz="4" w:space="0" w:color="E1E3EA"/>
            </w:tcBorders>
            <w:shd w:val="clear" w:color="auto" w:fill="F7F8FC"/>
            <w:tcMar>
              <w:top w:w="120" w:type="dxa"/>
              <w:left w:w="180" w:type="dxa"/>
              <w:bottom w:w="120" w:type="dxa"/>
              <w:right w:w="180" w:type="dxa"/>
            </w:tcMar>
            <w:vAlign w:val="bottom"/>
            <w:hideMark/>
          </w:tcPr>
          <w:p w14:paraId="19650149" w14:textId="77777777" w:rsidR="00A31409" w:rsidRPr="00A31409" w:rsidRDefault="00A31409" w:rsidP="00224145">
            <w:pPr>
              <w:spacing w:after="0" w:line="40" w:lineRule="atLeast"/>
              <w:rPr>
                <w:lang w:eastAsia="de-DE"/>
              </w:rPr>
            </w:pPr>
          </w:p>
        </w:tc>
        <w:tc>
          <w:tcPr>
            <w:tcW w:w="0" w:type="auto"/>
            <w:tcBorders>
              <w:top w:val="nil"/>
              <w:left w:val="single" w:sz="4" w:space="0" w:color="E1E3EA"/>
              <w:bottom w:val="single" w:sz="4" w:space="0" w:color="E1E3EA"/>
              <w:right w:val="single" w:sz="2" w:space="0" w:color="E1E3EA"/>
            </w:tcBorders>
            <w:shd w:val="clear" w:color="auto" w:fill="F7F8FC"/>
            <w:tcMar>
              <w:top w:w="120" w:type="dxa"/>
              <w:left w:w="180" w:type="dxa"/>
              <w:bottom w:w="120" w:type="dxa"/>
              <w:right w:w="180" w:type="dxa"/>
            </w:tcMar>
            <w:vAlign w:val="bottom"/>
            <w:hideMark/>
          </w:tcPr>
          <w:p w14:paraId="52EF1E84" w14:textId="77777777" w:rsidR="00A31409" w:rsidRPr="00A31409" w:rsidRDefault="00A31409" w:rsidP="00224145">
            <w:pPr>
              <w:spacing w:after="0" w:line="40" w:lineRule="atLeast"/>
              <w:rPr>
                <w:lang w:eastAsia="de-DE"/>
              </w:rPr>
            </w:pPr>
          </w:p>
        </w:tc>
      </w:tr>
      <w:tr w:rsidR="00A31409" w:rsidRPr="00A31409" w14:paraId="03101E38" w14:textId="77777777">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58D89102" w14:textId="77777777" w:rsidR="00A31409" w:rsidRPr="00A31409" w:rsidRDefault="00A31409" w:rsidP="00224145">
            <w:pPr>
              <w:spacing w:after="0" w:line="40" w:lineRule="atLeast"/>
              <w:rPr>
                <w:lang w:eastAsia="de-DE"/>
              </w:rPr>
            </w:pPr>
            <w:r w:rsidRPr="00A31409">
              <w:rPr>
                <w:lang w:eastAsia="de-DE"/>
              </w:rPr>
              <w:t>Mobilisierend</w:t>
            </w:r>
          </w:p>
        </w:tc>
        <w:tc>
          <w:tcPr>
            <w:tcW w:w="0" w:type="auto"/>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073FE879" w14:textId="77777777" w:rsidR="00A31409" w:rsidRPr="00A31409" w:rsidRDefault="00A31409" w:rsidP="00224145">
            <w:pPr>
              <w:spacing w:after="0" w:line="40" w:lineRule="atLeast"/>
              <w:rPr>
                <w:lang w:eastAsia="de-DE"/>
              </w:rPr>
            </w:pPr>
            <w:r w:rsidRPr="00A31409">
              <w:rPr>
                <w:lang w:eastAsia="de-DE"/>
              </w:rPr>
              <w:t>Greta Thunberg – UN-Rede 2019</w:t>
            </w:r>
          </w:p>
        </w:tc>
        <w:tc>
          <w:tcPr>
            <w:tcW w:w="0" w:type="auto"/>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39C62F44" w14:textId="77777777" w:rsidR="00A31409" w:rsidRPr="00A31409" w:rsidRDefault="00A31409" w:rsidP="00224145">
            <w:pPr>
              <w:spacing w:after="0" w:line="40" w:lineRule="atLeast"/>
              <w:rPr>
                <w:lang w:eastAsia="de-DE"/>
              </w:rPr>
            </w:pPr>
            <w:r w:rsidRPr="00A31409">
              <w:rPr>
                <w:lang w:eastAsia="de-DE"/>
              </w:rPr>
              <w:t>YouTube, UN-Website</w:t>
            </w:r>
          </w:p>
        </w:tc>
      </w:tr>
      <w:tr w:rsidR="00A31409" w:rsidRPr="00A31409" w14:paraId="5A5964CC" w14:textId="77777777">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1C640E02" w14:textId="77777777" w:rsidR="00A31409" w:rsidRPr="00A31409" w:rsidRDefault="00A31409" w:rsidP="00224145">
            <w:pPr>
              <w:spacing w:after="0" w:line="40" w:lineRule="atLeast"/>
              <w:rPr>
                <w:lang w:eastAsia="de-DE"/>
              </w:rPr>
            </w:pPr>
            <w:r w:rsidRPr="00A31409">
              <w:rPr>
                <w:lang w:eastAsia="de-DE"/>
              </w:rPr>
              <w:t>Autoritär</w:t>
            </w:r>
          </w:p>
        </w:tc>
        <w:tc>
          <w:tcPr>
            <w:tcW w:w="0" w:type="auto"/>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457A1707" w14:textId="77777777" w:rsidR="00A31409" w:rsidRPr="00A31409" w:rsidRDefault="00A31409" w:rsidP="00224145">
            <w:pPr>
              <w:spacing w:after="0" w:line="40" w:lineRule="atLeast"/>
              <w:rPr>
                <w:lang w:eastAsia="de-DE"/>
              </w:rPr>
            </w:pPr>
            <w:r w:rsidRPr="00A31409">
              <w:rPr>
                <w:lang w:eastAsia="de-DE"/>
              </w:rPr>
              <w:t>Viktor Orbán – Europa-Rede 2018</w:t>
            </w:r>
          </w:p>
        </w:tc>
        <w:tc>
          <w:tcPr>
            <w:tcW w:w="0" w:type="auto"/>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77D25024" w14:textId="77777777" w:rsidR="00A31409" w:rsidRPr="00A31409" w:rsidRDefault="00A31409" w:rsidP="00224145">
            <w:pPr>
              <w:spacing w:after="0" w:line="40" w:lineRule="atLeast"/>
              <w:rPr>
                <w:lang w:eastAsia="de-DE"/>
              </w:rPr>
            </w:pPr>
            <w:r w:rsidRPr="00A31409">
              <w:rPr>
                <w:lang w:eastAsia="de-DE"/>
              </w:rPr>
              <w:t>Regierung.hu</w:t>
            </w:r>
          </w:p>
        </w:tc>
      </w:tr>
      <w:tr w:rsidR="00A31409" w:rsidRPr="00A31409" w14:paraId="3FA04194" w14:textId="77777777">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327CB95B" w14:textId="77777777" w:rsidR="00A31409" w:rsidRPr="00A31409" w:rsidRDefault="00A31409" w:rsidP="00224145">
            <w:pPr>
              <w:spacing w:after="0" w:line="40" w:lineRule="atLeast"/>
              <w:rPr>
                <w:lang w:eastAsia="de-DE"/>
              </w:rPr>
            </w:pPr>
            <w:r w:rsidRPr="00A31409">
              <w:rPr>
                <w:lang w:eastAsia="de-DE"/>
              </w:rPr>
              <w:t>Reflexiv</w:t>
            </w:r>
          </w:p>
        </w:tc>
        <w:tc>
          <w:tcPr>
            <w:tcW w:w="0" w:type="auto"/>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75DFAA54" w14:textId="77777777" w:rsidR="00A31409" w:rsidRPr="00A31409" w:rsidRDefault="00A31409" w:rsidP="00224145">
            <w:pPr>
              <w:spacing w:after="0" w:line="40" w:lineRule="atLeast"/>
              <w:rPr>
                <w:lang w:eastAsia="de-DE"/>
              </w:rPr>
            </w:pPr>
            <w:r w:rsidRPr="00A31409">
              <w:rPr>
                <w:lang w:eastAsia="de-DE"/>
              </w:rPr>
              <w:t>Olaf Scholz – Regierungserklärung zur Klimakrise</w:t>
            </w:r>
          </w:p>
        </w:tc>
        <w:tc>
          <w:tcPr>
            <w:tcW w:w="0" w:type="auto"/>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2096434A" w14:textId="77777777" w:rsidR="00A31409" w:rsidRPr="00A31409" w:rsidRDefault="00A31409" w:rsidP="00224145">
            <w:pPr>
              <w:spacing w:after="0" w:line="40" w:lineRule="atLeast"/>
              <w:rPr>
                <w:lang w:eastAsia="de-DE"/>
              </w:rPr>
            </w:pPr>
            <w:r w:rsidRPr="00A31409">
              <w:rPr>
                <w:lang w:eastAsia="de-DE"/>
              </w:rPr>
              <w:t>Bundestag.de</w:t>
            </w:r>
          </w:p>
        </w:tc>
      </w:tr>
      <w:tr w:rsidR="00A31409" w:rsidRPr="00A31409" w14:paraId="1B25668E" w14:textId="77777777">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0200A07D" w14:textId="77777777" w:rsidR="00A31409" w:rsidRPr="00A31409" w:rsidRDefault="00A31409" w:rsidP="00224145">
            <w:pPr>
              <w:spacing w:after="0" w:line="40" w:lineRule="atLeast"/>
              <w:rPr>
                <w:lang w:eastAsia="de-DE"/>
              </w:rPr>
            </w:pPr>
            <w:r w:rsidRPr="00A31409">
              <w:rPr>
                <w:lang w:eastAsia="de-DE"/>
              </w:rPr>
              <w:t>Deliberativ</w:t>
            </w:r>
          </w:p>
        </w:tc>
        <w:tc>
          <w:tcPr>
            <w:tcW w:w="0" w:type="auto"/>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6D198717" w14:textId="77777777" w:rsidR="00A31409" w:rsidRPr="00A31409" w:rsidRDefault="00A31409" w:rsidP="00224145">
            <w:pPr>
              <w:spacing w:after="0" w:line="40" w:lineRule="atLeast"/>
              <w:rPr>
                <w:lang w:eastAsia="de-DE"/>
              </w:rPr>
            </w:pPr>
            <w:r w:rsidRPr="00A31409">
              <w:rPr>
                <w:lang w:eastAsia="de-DE"/>
              </w:rPr>
              <w:t>Angela Merkel – Flüchtlingspolitik 2015</w:t>
            </w:r>
          </w:p>
        </w:tc>
        <w:tc>
          <w:tcPr>
            <w:tcW w:w="0" w:type="auto"/>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07607998" w14:textId="77777777" w:rsidR="00A31409" w:rsidRPr="00A31409" w:rsidRDefault="00A31409" w:rsidP="00224145">
            <w:pPr>
              <w:spacing w:after="0" w:line="40" w:lineRule="atLeast"/>
              <w:rPr>
                <w:lang w:eastAsia="de-DE"/>
              </w:rPr>
            </w:pPr>
            <w:r w:rsidRPr="00A31409">
              <w:rPr>
                <w:lang w:eastAsia="de-DE"/>
              </w:rPr>
              <w:t>Bundeskanzlerin.de</w:t>
            </w:r>
          </w:p>
        </w:tc>
      </w:tr>
      <w:tr w:rsidR="00A31409" w:rsidRPr="00A31409" w14:paraId="306E7A00" w14:textId="77777777">
        <w:tc>
          <w:tcPr>
            <w:tcW w:w="0" w:type="auto"/>
            <w:tcBorders>
              <w:top w:val="single" w:sz="4" w:space="0" w:color="E1E3EA"/>
              <w:left w:val="single" w:sz="2" w:space="0" w:color="E1E3EA"/>
              <w:bottom w:val="nil"/>
              <w:right w:val="single" w:sz="4" w:space="0" w:color="E1E3EA"/>
            </w:tcBorders>
            <w:shd w:val="clear" w:color="auto" w:fill="FFFFFF"/>
            <w:tcMar>
              <w:top w:w="180" w:type="dxa"/>
              <w:left w:w="180" w:type="dxa"/>
              <w:bottom w:w="180" w:type="dxa"/>
              <w:right w:w="180" w:type="dxa"/>
            </w:tcMar>
            <w:vAlign w:val="bottom"/>
            <w:hideMark/>
          </w:tcPr>
          <w:p w14:paraId="04DC211E" w14:textId="77777777" w:rsidR="00A31409" w:rsidRPr="00A31409" w:rsidRDefault="00A31409" w:rsidP="00224145">
            <w:pPr>
              <w:spacing w:after="0" w:line="40" w:lineRule="atLeast"/>
              <w:rPr>
                <w:lang w:eastAsia="de-DE"/>
              </w:rPr>
            </w:pPr>
            <w:r w:rsidRPr="00A31409">
              <w:rPr>
                <w:lang w:eastAsia="de-DE"/>
              </w:rPr>
              <w:t>Technokratisch-neutral</w:t>
            </w:r>
          </w:p>
        </w:tc>
        <w:tc>
          <w:tcPr>
            <w:tcW w:w="0" w:type="auto"/>
            <w:tcBorders>
              <w:top w:val="single" w:sz="4" w:space="0" w:color="E1E3EA"/>
              <w:left w:val="single" w:sz="4" w:space="0" w:color="E1E3EA"/>
              <w:bottom w:val="nil"/>
              <w:right w:val="single" w:sz="4" w:space="0" w:color="E1E3EA"/>
            </w:tcBorders>
            <w:shd w:val="clear" w:color="auto" w:fill="FFFFFF"/>
            <w:tcMar>
              <w:top w:w="180" w:type="dxa"/>
              <w:left w:w="180" w:type="dxa"/>
              <w:bottom w:w="180" w:type="dxa"/>
              <w:right w:w="180" w:type="dxa"/>
            </w:tcMar>
            <w:vAlign w:val="bottom"/>
            <w:hideMark/>
          </w:tcPr>
          <w:p w14:paraId="0BEF32F9" w14:textId="77777777" w:rsidR="00A31409" w:rsidRPr="00A31409" w:rsidRDefault="00A31409" w:rsidP="00224145">
            <w:pPr>
              <w:spacing w:after="0" w:line="40" w:lineRule="atLeast"/>
              <w:rPr>
                <w:lang w:eastAsia="de-DE"/>
              </w:rPr>
            </w:pPr>
            <w:r w:rsidRPr="00A31409">
              <w:rPr>
                <w:lang w:eastAsia="de-DE"/>
              </w:rPr>
              <w:t>Christine Lagarde – EZB-Rede zur Inflation</w:t>
            </w:r>
          </w:p>
        </w:tc>
        <w:tc>
          <w:tcPr>
            <w:tcW w:w="0" w:type="auto"/>
            <w:tcBorders>
              <w:top w:val="single" w:sz="4" w:space="0" w:color="E1E3EA"/>
              <w:left w:val="single" w:sz="4" w:space="0" w:color="E1E3EA"/>
              <w:bottom w:val="nil"/>
              <w:right w:val="single" w:sz="2" w:space="0" w:color="E1E3EA"/>
            </w:tcBorders>
            <w:shd w:val="clear" w:color="auto" w:fill="FFFFFF"/>
            <w:tcMar>
              <w:top w:w="180" w:type="dxa"/>
              <w:left w:w="180" w:type="dxa"/>
              <w:bottom w:w="180" w:type="dxa"/>
              <w:right w:w="180" w:type="dxa"/>
            </w:tcMar>
            <w:vAlign w:val="bottom"/>
            <w:hideMark/>
          </w:tcPr>
          <w:p w14:paraId="72834156" w14:textId="77777777" w:rsidR="00A31409" w:rsidRPr="00A31409" w:rsidRDefault="00A31409" w:rsidP="00224145">
            <w:pPr>
              <w:spacing w:after="0" w:line="40" w:lineRule="atLeast"/>
              <w:rPr>
                <w:lang w:eastAsia="de-DE"/>
              </w:rPr>
            </w:pPr>
            <w:r w:rsidRPr="00A31409">
              <w:rPr>
                <w:lang w:eastAsia="de-DE"/>
              </w:rPr>
              <w:t>ECB.int</w:t>
            </w:r>
          </w:p>
        </w:tc>
      </w:tr>
    </w:tbl>
    <w:p w14:paraId="194B3249" w14:textId="77777777" w:rsidR="00A31409" w:rsidRPr="00A31409" w:rsidRDefault="00C225EB" w:rsidP="00224145">
      <w:pPr>
        <w:spacing w:after="0" w:line="40" w:lineRule="atLeast"/>
        <w:rPr>
          <w:lang w:eastAsia="de-DE"/>
        </w:rPr>
      </w:pPr>
      <w:r>
        <w:rPr>
          <w:lang w:eastAsia="de-DE"/>
        </w:rPr>
        <w:pict w14:anchorId="60BA1B48">
          <v:rect id="_x0000_i1026" style="width:0;height:0" o:hralign="center" o:hrstd="t" o:hr="t" fillcolor="#a0a0a0" stroked="f"/>
        </w:pict>
      </w:r>
    </w:p>
    <w:p w14:paraId="1DDC0475" w14:textId="77777777" w:rsidR="00E769FE" w:rsidRDefault="00E769FE" w:rsidP="00224145">
      <w:pPr>
        <w:spacing w:after="0" w:line="40" w:lineRule="atLeast"/>
        <w:rPr>
          <w:lang w:eastAsia="de-DE"/>
        </w:rPr>
      </w:pPr>
    </w:p>
    <w:p w14:paraId="42DD45F4" w14:textId="77777777" w:rsidR="00E769FE" w:rsidRDefault="00E769FE" w:rsidP="00224145">
      <w:pPr>
        <w:spacing w:after="0" w:line="40" w:lineRule="atLeast"/>
        <w:rPr>
          <w:lang w:eastAsia="de-DE"/>
        </w:rPr>
      </w:pPr>
    </w:p>
    <w:p w14:paraId="2A15FCDD" w14:textId="77777777" w:rsidR="00E769FE" w:rsidRDefault="00E769FE" w:rsidP="00224145">
      <w:pPr>
        <w:spacing w:after="0" w:line="40" w:lineRule="atLeast"/>
        <w:rPr>
          <w:lang w:eastAsia="de-DE"/>
        </w:rPr>
      </w:pPr>
    </w:p>
    <w:p w14:paraId="74D4DDA7" w14:textId="3DD18632" w:rsidR="00A31409" w:rsidRPr="00A31409" w:rsidRDefault="00E769FE" w:rsidP="00224145">
      <w:pPr>
        <w:spacing w:after="0" w:line="40" w:lineRule="atLeast"/>
        <w:rPr>
          <w:lang w:eastAsia="de-DE"/>
        </w:rPr>
      </w:pPr>
      <w:r>
        <w:rPr>
          <w:lang w:eastAsia="de-DE"/>
        </w:rPr>
        <w:t>9</w:t>
      </w:r>
      <w:r w:rsidR="00A31409" w:rsidRPr="00A31409">
        <w:rPr>
          <w:lang w:eastAsia="de-DE"/>
        </w:rPr>
        <w:t>. Urheberrechtshinweis</w:t>
      </w:r>
    </w:p>
    <w:p w14:paraId="25484648" w14:textId="77777777" w:rsidR="00A31409" w:rsidRPr="00A31409" w:rsidRDefault="00A31409" w:rsidP="00224145">
      <w:pPr>
        <w:spacing w:after="0" w:line="40" w:lineRule="atLeast"/>
        <w:rPr>
          <w:lang w:eastAsia="de-DE"/>
        </w:rPr>
      </w:pPr>
      <w:r w:rsidRPr="00A31409">
        <w:rPr>
          <w:lang w:eastAsia="de-DE"/>
        </w:rPr>
        <w:t xml:space="preserve">Diese Analyse ist urheberrechtlich geschützt und darf nur für private Zwecke oder mit schriftlicher Genehmigung gewerblich genutzt werden. Eine Weitergabe oder Veröffentlichung bedarf der Zustimmung des Autors. </w:t>
      </w:r>
    </w:p>
    <w:p w14:paraId="60BD004F" w14:textId="49C0E8E2" w:rsidR="00A31409" w:rsidRPr="00A31409" w:rsidRDefault="00A31409" w:rsidP="00224145">
      <w:pPr>
        <w:spacing w:after="0" w:line="40" w:lineRule="atLeast"/>
        <w:rPr>
          <w:lang w:eastAsia="de-DE"/>
        </w:rPr>
      </w:pPr>
    </w:p>
    <w:p w14:paraId="4DC1D3D4" w14:textId="15BE8A00" w:rsidR="00A31409" w:rsidRPr="00A31409" w:rsidRDefault="00A31409" w:rsidP="00224145">
      <w:pPr>
        <w:spacing w:after="0" w:line="40" w:lineRule="atLeast"/>
        <w:rPr>
          <w:lang w:eastAsia="de-DE"/>
        </w:rPr>
      </w:pPr>
      <w:r w:rsidRPr="00A31409">
        <w:rPr>
          <w:lang w:eastAsia="de-DE"/>
        </w:rPr>
        <w:t>1</w:t>
      </w:r>
      <w:r w:rsidR="00E769FE">
        <w:rPr>
          <w:lang w:eastAsia="de-DE"/>
        </w:rPr>
        <w:t>0</w:t>
      </w:r>
      <w:r w:rsidRPr="00A31409">
        <w:rPr>
          <w:lang w:eastAsia="de-DE"/>
        </w:rPr>
        <w:t xml:space="preserve">. Zusammenfassung: </w:t>
      </w:r>
    </w:p>
    <w:p w14:paraId="335854A3" w14:textId="77777777" w:rsidR="00064954" w:rsidRDefault="00064954" w:rsidP="00224145">
      <w:pPr>
        <w:spacing w:after="0" w:line="40" w:lineRule="atLeast"/>
        <w:rPr>
          <w:lang w:eastAsia="de-DE"/>
        </w:rPr>
      </w:pPr>
      <w:r>
        <w:rPr>
          <w:lang w:eastAsia="de-DE"/>
        </w:rPr>
        <w:t>D</w:t>
      </w:r>
      <w:r w:rsidR="00A31409" w:rsidRPr="00A31409">
        <w:rPr>
          <w:lang w:eastAsia="de-DE"/>
        </w:rPr>
        <w:t>ie</w:t>
      </w:r>
      <w:r>
        <w:rPr>
          <w:lang w:eastAsia="de-DE"/>
        </w:rPr>
        <w:t xml:space="preserve"> </w:t>
      </w:r>
      <w:r w:rsidR="00A31409" w:rsidRPr="00A31409">
        <w:rPr>
          <w:lang w:eastAsia="de-DE"/>
        </w:rPr>
        <w:t xml:space="preserve">Analyse ist geeignet, politische Reden und Kommentare umfassend zu analysieren. </w:t>
      </w:r>
    </w:p>
    <w:p w14:paraId="01A9342A" w14:textId="30F7DB7A" w:rsidR="00A31409" w:rsidRPr="00A31409" w:rsidRDefault="00A31409" w:rsidP="00224145">
      <w:pPr>
        <w:spacing w:after="0" w:line="40" w:lineRule="atLeast"/>
        <w:rPr>
          <w:lang w:eastAsia="de-DE"/>
        </w:rPr>
      </w:pPr>
      <w:r w:rsidRPr="00A31409">
        <w:rPr>
          <w:lang w:eastAsia="de-DE"/>
        </w:rPr>
        <w:t>Sie kombiniert:</w:t>
      </w:r>
      <w:r w:rsidR="00064954">
        <w:rPr>
          <w:lang w:eastAsia="de-DE"/>
        </w:rPr>
        <w:t xml:space="preserve"> </w:t>
      </w:r>
      <w:r w:rsidRPr="00A31409">
        <w:rPr>
          <w:lang w:eastAsia="de-DE"/>
        </w:rPr>
        <w:t>Sprachliche Präzision (Vokabular, Syntax)</w:t>
      </w:r>
      <w:r w:rsidR="00064954">
        <w:rPr>
          <w:lang w:eastAsia="de-DE"/>
        </w:rPr>
        <w:t xml:space="preserve">, </w:t>
      </w:r>
      <w:r w:rsidRPr="00A31409">
        <w:rPr>
          <w:lang w:eastAsia="de-DE"/>
        </w:rPr>
        <w:t>Rhetorische Tiefe (Stilmittel, Argumentation)</w:t>
      </w:r>
      <w:r w:rsidR="00064954">
        <w:rPr>
          <w:lang w:eastAsia="de-DE"/>
        </w:rPr>
        <w:t xml:space="preserve">, </w:t>
      </w:r>
      <w:r w:rsidRPr="00A31409">
        <w:rPr>
          <w:lang w:eastAsia="de-DE"/>
        </w:rPr>
        <w:t>Ideologische Sensibilität (Populismus, Rechtsextremismus, Feminismus)</w:t>
      </w:r>
    </w:p>
    <w:p w14:paraId="792570F8" w14:textId="1408DFDF" w:rsidR="00A31409" w:rsidRPr="00A31409" w:rsidRDefault="00A31409" w:rsidP="00224145">
      <w:pPr>
        <w:spacing w:after="0" w:line="40" w:lineRule="atLeast"/>
        <w:rPr>
          <w:lang w:eastAsia="de-DE"/>
        </w:rPr>
      </w:pPr>
      <w:r w:rsidRPr="00A31409">
        <w:rPr>
          <w:lang w:eastAsia="de-DE"/>
        </w:rPr>
        <w:t>Diskursive Breite (Adressatenbezug, historischer Kontext)</w:t>
      </w:r>
      <w:r w:rsidR="00064954">
        <w:rPr>
          <w:lang w:eastAsia="de-DE"/>
        </w:rPr>
        <w:t xml:space="preserve">, </w:t>
      </w:r>
      <w:r w:rsidRPr="00A31409">
        <w:rPr>
          <w:lang w:eastAsia="de-DE"/>
        </w:rPr>
        <w:t>Digitale Relevanz (Soziale Medien, Algorithmen, Memes)</w:t>
      </w:r>
      <w:r w:rsidR="00E769FE">
        <w:rPr>
          <w:lang w:eastAsia="de-DE"/>
        </w:rPr>
        <w:t xml:space="preserve">. </w:t>
      </w:r>
      <w:r w:rsidRPr="00A31409">
        <w:rPr>
          <w:lang w:eastAsia="de-DE"/>
        </w:rPr>
        <w:t xml:space="preserve">Durch die standardisierte </w:t>
      </w:r>
      <w:r w:rsidR="00064954" w:rsidRPr="00A31409">
        <w:rPr>
          <w:lang w:eastAsia="de-DE"/>
        </w:rPr>
        <w:t>Struktur,</w:t>
      </w:r>
      <w:r w:rsidRPr="00A31409">
        <w:rPr>
          <w:lang w:eastAsia="de-DE"/>
        </w:rPr>
        <w:t xml:space="preserve"> Graduierung und Belegpflicht wird die Objektivität und Nachvollziehbarkeit gewährleistet. Die ergänzenden Faktoren stellen sicher, dass auch subtile, moderne oder digitale Rhetorikformen erfasst werden.</w:t>
      </w:r>
    </w:p>
    <w:p w14:paraId="2C6BD235" w14:textId="5317FDE8" w:rsidR="00A31409" w:rsidRPr="00A31409" w:rsidRDefault="00A31409" w:rsidP="00224145">
      <w:pPr>
        <w:spacing w:after="0" w:line="40" w:lineRule="atLeast"/>
        <w:rPr>
          <w:lang w:eastAsia="de-DE"/>
        </w:rPr>
      </w:pPr>
    </w:p>
    <w:p w14:paraId="3F6BF553" w14:textId="77777777" w:rsidR="00A31409" w:rsidRPr="00A31409" w:rsidRDefault="00A31409" w:rsidP="00224145">
      <w:pPr>
        <w:spacing w:after="0" w:line="40" w:lineRule="atLeast"/>
        <w:rPr>
          <w:lang w:eastAsia="de-DE"/>
        </w:rPr>
      </w:pPr>
      <w:r w:rsidRPr="00E769FE">
        <w:rPr>
          <w:b/>
          <w:bCs/>
          <w:lang w:eastAsia="de-DE"/>
        </w:rPr>
        <w:t>Hinweis zur Anwendung:</w:t>
      </w:r>
      <w:r w:rsidRPr="00A31409">
        <w:rPr>
          <w:lang w:eastAsia="de-DE"/>
        </w:rPr>
        <w:br/>
        <w:t>Nutzen Sie diesen Leitfaden als Vorlage für jede Analyse. Kopieren Sie stets den Originaltext vor der Eingabeaufforderung. Arbeiten Sie schrittweise und dokumentieren Sie alle Entscheidungen nachvollziehbar.</w:t>
      </w:r>
    </w:p>
    <w:p w14:paraId="30B4E430" w14:textId="77777777" w:rsidR="00DC7B76" w:rsidRPr="00224145" w:rsidRDefault="00DC7B76" w:rsidP="00224145">
      <w:pPr>
        <w:spacing w:after="0" w:line="40" w:lineRule="atLeast"/>
      </w:pPr>
    </w:p>
    <w:sectPr w:rsidR="00DC7B76" w:rsidRPr="002241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2477"/>
    <w:multiLevelType w:val="multilevel"/>
    <w:tmpl w:val="67E8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042DA"/>
    <w:multiLevelType w:val="multilevel"/>
    <w:tmpl w:val="E506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B0858"/>
    <w:multiLevelType w:val="multilevel"/>
    <w:tmpl w:val="B7B41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30AE4"/>
    <w:multiLevelType w:val="multilevel"/>
    <w:tmpl w:val="E0F00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B79B4"/>
    <w:multiLevelType w:val="multilevel"/>
    <w:tmpl w:val="71B8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44EEE"/>
    <w:multiLevelType w:val="multilevel"/>
    <w:tmpl w:val="7C14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0261BB"/>
    <w:multiLevelType w:val="multilevel"/>
    <w:tmpl w:val="2B3C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D76BE"/>
    <w:multiLevelType w:val="multilevel"/>
    <w:tmpl w:val="407A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311C70"/>
    <w:multiLevelType w:val="multilevel"/>
    <w:tmpl w:val="32F6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7C71C1"/>
    <w:multiLevelType w:val="multilevel"/>
    <w:tmpl w:val="78CC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2E67FB"/>
    <w:multiLevelType w:val="multilevel"/>
    <w:tmpl w:val="C3D0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64773C"/>
    <w:multiLevelType w:val="multilevel"/>
    <w:tmpl w:val="132A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B038C7"/>
    <w:multiLevelType w:val="multilevel"/>
    <w:tmpl w:val="E28A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E80A89"/>
    <w:multiLevelType w:val="multilevel"/>
    <w:tmpl w:val="CDE0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6377E2"/>
    <w:multiLevelType w:val="multilevel"/>
    <w:tmpl w:val="F188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5341A9"/>
    <w:multiLevelType w:val="multilevel"/>
    <w:tmpl w:val="5D1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4D68EF"/>
    <w:multiLevelType w:val="multilevel"/>
    <w:tmpl w:val="DBE2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8F343C"/>
    <w:multiLevelType w:val="multilevel"/>
    <w:tmpl w:val="5E70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823D78"/>
    <w:multiLevelType w:val="multilevel"/>
    <w:tmpl w:val="DFC8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3C6ADC"/>
    <w:multiLevelType w:val="multilevel"/>
    <w:tmpl w:val="84A8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83645B"/>
    <w:multiLevelType w:val="multilevel"/>
    <w:tmpl w:val="77C0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F63D20"/>
    <w:multiLevelType w:val="multilevel"/>
    <w:tmpl w:val="6B06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8640B6"/>
    <w:multiLevelType w:val="multilevel"/>
    <w:tmpl w:val="9C8E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F063F3"/>
    <w:multiLevelType w:val="multilevel"/>
    <w:tmpl w:val="5394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2F0FD3"/>
    <w:multiLevelType w:val="multilevel"/>
    <w:tmpl w:val="78CC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D933B0"/>
    <w:multiLevelType w:val="multilevel"/>
    <w:tmpl w:val="50B6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322299"/>
    <w:multiLevelType w:val="multilevel"/>
    <w:tmpl w:val="0138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603B65"/>
    <w:multiLevelType w:val="multilevel"/>
    <w:tmpl w:val="9BAC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2C5872"/>
    <w:multiLevelType w:val="multilevel"/>
    <w:tmpl w:val="AAA87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030253"/>
    <w:multiLevelType w:val="multilevel"/>
    <w:tmpl w:val="CC2E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614725"/>
    <w:multiLevelType w:val="multilevel"/>
    <w:tmpl w:val="2262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5269F6"/>
    <w:multiLevelType w:val="multilevel"/>
    <w:tmpl w:val="BC7E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AE0C35"/>
    <w:multiLevelType w:val="multilevel"/>
    <w:tmpl w:val="0DC2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325B6C"/>
    <w:multiLevelType w:val="multilevel"/>
    <w:tmpl w:val="E26025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ED4863"/>
    <w:multiLevelType w:val="multilevel"/>
    <w:tmpl w:val="6A0A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5D4E9C"/>
    <w:multiLevelType w:val="multilevel"/>
    <w:tmpl w:val="F4B0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A7087D"/>
    <w:multiLevelType w:val="multilevel"/>
    <w:tmpl w:val="A548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745D1C"/>
    <w:multiLevelType w:val="multilevel"/>
    <w:tmpl w:val="81BCA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E51EB5"/>
    <w:multiLevelType w:val="multilevel"/>
    <w:tmpl w:val="611C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1A5987"/>
    <w:multiLevelType w:val="multilevel"/>
    <w:tmpl w:val="D88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C50957"/>
    <w:multiLevelType w:val="multilevel"/>
    <w:tmpl w:val="13A0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13"/>
  </w:num>
  <w:num w:numId="3">
    <w:abstractNumId w:val="37"/>
  </w:num>
  <w:num w:numId="4">
    <w:abstractNumId w:val="2"/>
  </w:num>
  <w:num w:numId="5">
    <w:abstractNumId w:val="3"/>
  </w:num>
  <w:num w:numId="6">
    <w:abstractNumId w:val="39"/>
  </w:num>
  <w:num w:numId="7">
    <w:abstractNumId w:val="6"/>
  </w:num>
  <w:num w:numId="8">
    <w:abstractNumId w:val="4"/>
  </w:num>
  <w:num w:numId="9">
    <w:abstractNumId w:val="28"/>
  </w:num>
  <w:num w:numId="10">
    <w:abstractNumId w:val="29"/>
  </w:num>
  <w:num w:numId="11">
    <w:abstractNumId w:val="38"/>
  </w:num>
  <w:num w:numId="12">
    <w:abstractNumId w:val="40"/>
  </w:num>
  <w:num w:numId="13">
    <w:abstractNumId w:val="31"/>
  </w:num>
  <w:num w:numId="14">
    <w:abstractNumId w:val="24"/>
  </w:num>
  <w:num w:numId="15">
    <w:abstractNumId w:val="32"/>
  </w:num>
  <w:num w:numId="16">
    <w:abstractNumId w:val="11"/>
  </w:num>
  <w:num w:numId="17">
    <w:abstractNumId w:val="0"/>
  </w:num>
  <w:num w:numId="18">
    <w:abstractNumId w:val="21"/>
  </w:num>
  <w:num w:numId="19">
    <w:abstractNumId w:val="25"/>
  </w:num>
  <w:num w:numId="20">
    <w:abstractNumId w:val="19"/>
  </w:num>
  <w:num w:numId="21">
    <w:abstractNumId w:val="9"/>
  </w:num>
  <w:num w:numId="22">
    <w:abstractNumId w:val="35"/>
  </w:num>
  <w:num w:numId="23">
    <w:abstractNumId w:val="10"/>
  </w:num>
  <w:num w:numId="24">
    <w:abstractNumId w:val="1"/>
  </w:num>
  <w:num w:numId="25">
    <w:abstractNumId w:val="5"/>
  </w:num>
  <w:num w:numId="26">
    <w:abstractNumId w:val="20"/>
  </w:num>
  <w:num w:numId="27">
    <w:abstractNumId w:val="34"/>
  </w:num>
  <w:num w:numId="28">
    <w:abstractNumId w:val="30"/>
  </w:num>
  <w:num w:numId="29">
    <w:abstractNumId w:val="27"/>
  </w:num>
  <w:num w:numId="30">
    <w:abstractNumId w:val="16"/>
  </w:num>
  <w:num w:numId="31">
    <w:abstractNumId w:val="17"/>
  </w:num>
  <w:num w:numId="32">
    <w:abstractNumId w:val="12"/>
  </w:num>
  <w:num w:numId="33">
    <w:abstractNumId w:val="7"/>
  </w:num>
  <w:num w:numId="34">
    <w:abstractNumId w:val="26"/>
  </w:num>
  <w:num w:numId="35">
    <w:abstractNumId w:val="8"/>
  </w:num>
  <w:num w:numId="36">
    <w:abstractNumId w:val="15"/>
  </w:num>
  <w:num w:numId="37">
    <w:abstractNumId w:val="14"/>
  </w:num>
  <w:num w:numId="38">
    <w:abstractNumId w:val="18"/>
  </w:num>
  <w:num w:numId="39">
    <w:abstractNumId w:val="22"/>
  </w:num>
  <w:num w:numId="40">
    <w:abstractNumId w:val="23"/>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7E82350-9E7B-4194-B48E-FFAED4BB59E0}"/>
    <w:docVar w:name="dgnword-eventsink" w:val="2050730526688"/>
  </w:docVars>
  <w:rsids>
    <w:rsidRoot w:val="00A31409"/>
    <w:rsid w:val="00064954"/>
    <w:rsid w:val="00090944"/>
    <w:rsid w:val="000D28C5"/>
    <w:rsid w:val="000E03B3"/>
    <w:rsid w:val="000E7D91"/>
    <w:rsid w:val="000F3E8C"/>
    <w:rsid w:val="001653B4"/>
    <w:rsid w:val="00224145"/>
    <w:rsid w:val="003F3AA9"/>
    <w:rsid w:val="00520AFE"/>
    <w:rsid w:val="00524F5F"/>
    <w:rsid w:val="005501F7"/>
    <w:rsid w:val="005550FE"/>
    <w:rsid w:val="00581B17"/>
    <w:rsid w:val="005B078D"/>
    <w:rsid w:val="00892245"/>
    <w:rsid w:val="00A31409"/>
    <w:rsid w:val="00AB39F0"/>
    <w:rsid w:val="00B128B9"/>
    <w:rsid w:val="00C225EB"/>
    <w:rsid w:val="00D04089"/>
    <w:rsid w:val="00DC7B76"/>
    <w:rsid w:val="00E45CCD"/>
    <w:rsid w:val="00E769FE"/>
    <w:rsid w:val="00F50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0C43"/>
  <w15:chartTrackingRefBased/>
  <w15:docId w15:val="{15AC8EF8-5A7E-4D38-B46D-C56BA6D4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pPr>
  </w:style>
  <w:style w:type="paragraph" w:styleId="berschrift1">
    <w:name w:val="heading 1"/>
    <w:basedOn w:val="Standard"/>
    <w:next w:val="Standard"/>
    <w:link w:val="berschrift1Zchn"/>
    <w:uiPriority w:val="9"/>
    <w:qFormat/>
    <w:rsid w:val="00A314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A314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A31409"/>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A31409"/>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31409"/>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A3140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3140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3140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3140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140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A31409"/>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A31409"/>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A31409"/>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31409"/>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A3140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3140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3140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31409"/>
    <w:rPr>
      <w:rFonts w:eastAsiaTheme="majorEastAsia" w:cstheme="majorBidi"/>
      <w:color w:val="272727" w:themeColor="text1" w:themeTint="D8"/>
    </w:rPr>
  </w:style>
  <w:style w:type="paragraph" w:styleId="Titel">
    <w:name w:val="Title"/>
    <w:basedOn w:val="Standard"/>
    <w:next w:val="Standard"/>
    <w:link w:val="TitelZchn"/>
    <w:uiPriority w:val="10"/>
    <w:qFormat/>
    <w:rsid w:val="00A314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140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3140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3140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3140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31409"/>
    <w:rPr>
      <w:i/>
      <w:iCs/>
      <w:color w:val="404040" w:themeColor="text1" w:themeTint="BF"/>
    </w:rPr>
  </w:style>
  <w:style w:type="paragraph" w:styleId="Listenabsatz">
    <w:name w:val="List Paragraph"/>
    <w:basedOn w:val="Standard"/>
    <w:uiPriority w:val="34"/>
    <w:qFormat/>
    <w:rsid w:val="00A31409"/>
    <w:pPr>
      <w:ind w:left="720"/>
      <w:contextualSpacing/>
    </w:pPr>
  </w:style>
  <w:style w:type="character" w:styleId="IntensiveHervorhebung">
    <w:name w:val="Intense Emphasis"/>
    <w:basedOn w:val="Absatz-Standardschriftart"/>
    <w:uiPriority w:val="21"/>
    <w:qFormat/>
    <w:rsid w:val="00A31409"/>
    <w:rPr>
      <w:i/>
      <w:iCs/>
      <w:color w:val="2F5496" w:themeColor="accent1" w:themeShade="BF"/>
    </w:rPr>
  </w:style>
  <w:style w:type="paragraph" w:styleId="IntensivesZitat">
    <w:name w:val="Intense Quote"/>
    <w:basedOn w:val="Standard"/>
    <w:next w:val="Standard"/>
    <w:link w:val="IntensivesZitatZchn"/>
    <w:uiPriority w:val="30"/>
    <w:qFormat/>
    <w:rsid w:val="00A31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31409"/>
    <w:rPr>
      <w:i/>
      <w:iCs/>
      <w:color w:val="2F5496" w:themeColor="accent1" w:themeShade="BF"/>
    </w:rPr>
  </w:style>
  <w:style w:type="character" w:styleId="IntensiverVerweis">
    <w:name w:val="Intense Reference"/>
    <w:basedOn w:val="Absatz-Standardschriftart"/>
    <w:uiPriority w:val="32"/>
    <w:qFormat/>
    <w:rsid w:val="00A31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2439</Words>
  <Characters>15369</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fabisiak</dc:creator>
  <cp:keywords/>
  <dc:description/>
  <cp:lastModifiedBy>reinhard fabisiak</cp:lastModifiedBy>
  <cp:revision>2</cp:revision>
  <dcterms:created xsi:type="dcterms:W3CDTF">2025-08-09T11:22:00Z</dcterms:created>
  <dcterms:modified xsi:type="dcterms:W3CDTF">2025-08-09T11:22:00Z</dcterms:modified>
</cp:coreProperties>
</file>